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FE" w:rsidRDefault="009F1714" w:rsidP="009F1714">
      <w:pPr>
        <w:pStyle w:val="Title"/>
      </w:pPr>
      <w:r>
        <w:t>Email from Access 2013 Web App</w:t>
      </w:r>
    </w:p>
    <w:p w:rsidR="009F1714" w:rsidRDefault="004354CC">
      <w:r>
        <w:t xml:space="preserve">Author: Jim Brown, Applications Plus </w:t>
      </w:r>
      <w:r>
        <w:br/>
      </w:r>
      <w:hyperlink r:id="rId5" w:history="1">
        <w:r w:rsidRPr="00F24EE7">
          <w:rPr>
            <w:rStyle w:val="Hyperlink"/>
          </w:rPr>
          <w:t>www.ApplicationsPlus.com</w:t>
        </w:r>
      </w:hyperlink>
    </w:p>
    <w:p w:rsidR="009F1714" w:rsidRDefault="009F1714">
      <w:r>
        <w:t xml:space="preserve">One of the things missing from Access 2013 web </w:t>
      </w:r>
      <w:proofErr w:type="gramStart"/>
      <w:r>
        <w:t>app’s</w:t>
      </w:r>
      <w:proofErr w:type="gramEnd"/>
      <w:r>
        <w:t xml:space="preserve"> is a way to send an email. Until the MS Team adds such a feature, here is a way you can make it happen.</w:t>
      </w:r>
    </w:p>
    <w:p w:rsidR="009F1714" w:rsidRDefault="009F1714" w:rsidP="009F1714">
      <w:pPr>
        <w:pStyle w:val="Heading1"/>
      </w:pPr>
      <w:r>
        <w:t>Requirements</w:t>
      </w:r>
    </w:p>
    <w:p w:rsidR="009F1714" w:rsidRDefault="009F1714" w:rsidP="009F1714">
      <w:pPr>
        <w:pStyle w:val="ListParagraph"/>
        <w:numPr>
          <w:ilvl w:val="0"/>
          <w:numId w:val="1"/>
        </w:numPr>
      </w:pPr>
      <w:r>
        <w:t xml:space="preserve">A SharePoint in-house server or online account that is setup to host your Access web app. </w:t>
      </w:r>
    </w:p>
    <w:p w:rsidR="009C7B8D" w:rsidRDefault="009C7B8D" w:rsidP="009F1714">
      <w:pPr>
        <w:pStyle w:val="ListParagraph"/>
        <w:numPr>
          <w:ilvl w:val="0"/>
          <w:numId w:val="1"/>
        </w:numPr>
      </w:pPr>
      <w:r>
        <w:t>A created Access Web App that you can edit.</w:t>
      </w:r>
    </w:p>
    <w:p w:rsidR="009F1714" w:rsidRDefault="009F1714" w:rsidP="009F1714">
      <w:pPr>
        <w:pStyle w:val="ListParagraph"/>
        <w:numPr>
          <w:ilvl w:val="0"/>
          <w:numId w:val="1"/>
        </w:numPr>
      </w:pPr>
      <w:r>
        <w:t>A Microsoft SQL 2012 in-house server.</w:t>
      </w:r>
      <w:r w:rsidR="00DB5800">
        <w:t xml:space="preserve"> You will need to setup the Database Mail section of the Management tree, and know the ‘Profile’ name that can be used. Ask your DB</w:t>
      </w:r>
      <w:r w:rsidR="00750DC1">
        <w:t>A or Google how to set this up.</w:t>
      </w:r>
    </w:p>
    <w:p w:rsidR="00DB5800" w:rsidRDefault="00DB5800" w:rsidP="009F1714">
      <w:pPr>
        <w:pStyle w:val="ListParagraph"/>
        <w:numPr>
          <w:ilvl w:val="0"/>
          <w:numId w:val="1"/>
        </w:numPr>
      </w:pPr>
      <w:r>
        <w:t xml:space="preserve">You will also need access to or create a </w:t>
      </w:r>
      <w:r w:rsidR="009C7B8D">
        <w:t xml:space="preserve">SQL </w:t>
      </w:r>
      <w:r>
        <w:t>database to place the Stored Procedure we will write.</w:t>
      </w:r>
    </w:p>
    <w:p w:rsidR="00DB5800" w:rsidRDefault="00DB5800" w:rsidP="00DB5800">
      <w:pPr>
        <w:pStyle w:val="Heading2"/>
      </w:pPr>
      <w:r>
        <w:t>Overview of the email system we will build</w:t>
      </w:r>
    </w:p>
    <w:p w:rsidR="00345756" w:rsidRDefault="00DB5800" w:rsidP="00345756">
      <w:pPr>
        <w:pStyle w:val="ListParagraph"/>
        <w:numPr>
          <w:ilvl w:val="0"/>
          <w:numId w:val="2"/>
        </w:numPr>
      </w:pPr>
      <w:r>
        <w:t>In the Web App we will add a table to store emails we wish to send. We will populate this table manually or with data macros as needed.</w:t>
      </w:r>
    </w:p>
    <w:p w:rsidR="00DB5800" w:rsidRDefault="00DB5800" w:rsidP="00345756">
      <w:pPr>
        <w:pStyle w:val="ListParagraph"/>
        <w:numPr>
          <w:ilvl w:val="0"/>
          <w:numId w:val="2"/>
        </w:numPr>
      </w:pPr>
      <w:r>
        <w:t xml:space="preserve">We will setup </w:t>
      </w:r>
      <w:r w:rsidR="001F2D8B">
        <w:t>an</w:t>
      </w:r>
      <w:r>
        <w:t xml:space="preserve"> Access ‘Connection’ so that applications external of the web app can access its data. </w:t>
      </w:r>
    </w:p>
    <w:p w:rsidR="00DB5800" w:rsidRDefault="00DB5800" w:rsidP="00345756">
      <w:pPr>
        <w:pStyle w:val="ListParagraph"/>
        <w:numPr>
          <w:ilvl w:val="0"/>
          <w:numId w:val="2"/>
        </w:numPr>
      </w:pPr>
      <w:r>
        <w:t>In the SQL server we will use the Server Objects \ Linked Server feature to connect to the Access data.</w:t>
      </w:r>
    </w:p>
    <w:p w:rsidR="00345756" w:rsidRDefault="00DB5800" w:rsidP="00345756">
      <w:pPr>
        <w:pStyle w:val="ListParagraph"/>
        <w:numPr>
          <w:ilvl w:val="0"/>
          <w:numId w:val="2"/>
        </w:numPr>
      </w:pPr>
      <w:r>
        <w:t xml:space="preserve">We will write a TSQL Stored Procedure to access our Access email table, process outstanding </w:t>
      </w:r>
      <w:r w:rsidR="001F2D8B">
        <w:t xml:space="preserve">emails, and use the standard </w:t>
      </w:r>
      <w:proofErr w:type="spellStart"/>
      <w:r w:rsidR="001F2D8B" w:rsidRPr="001F2D8B">
        <w:t>msdb.dbo.sp_send_dbmail</w:t>
      </w:r>
      <w:proofErr w:type="spellEnd"/>
      <w:r w:rsidR="001F2D8B">
        <w:t xml:space="preserve"> procedure to send our mail.</w:t>
      </w:r>
    </w:p>
    <w:p w:rsidR="001F2D8B" w:rsidRPr="001F2D8B" w:rsidRDefault="001F2D8B" w:rsidP="00345756">
      <w:pPr>
        <w:pStyle w:val="ListParagraph"/>
        <w:numPr>
          <w:ilvl w:val="0"/>
          <w:numId w:val="2"/>
        </w:numPr>
      </w:pPr>
      <w:r>
        <w:t>Create a scheduled SQL Job to run the stored procedure.</w:t>
      </w:r>
    </w:p>
    <w:p w:rsidR="009C7B8D" w:rsidRDefault="009C7B8D" w:rsidP="009C7B8D">
      <w:pPr>
        <w:pStyle w:val="Heading1"/>
      </w:pPr>
      <w:r>
        <w:t>Access Web App work</w:t>
      </w:r>
    </w:p>
    <w:p w:rsidR="00DB5800" w:rsidRDefault="00345756" w:rsidP="00DB5800">
      <w:r>
        <w:t>OK, let’s get started. Open your Access web app for development</w:t>
      </w:r>
      <w:r w:rsidR="009C7B8D">
        <w:t xml:space="preserve"> in the desktop client</w:t>
      </w:r>
      <w:r>
        <w:t>.</w:t>
      </w:r>
      <w:r w:rsidR="001C4C1D">
        <w:t xml:space="preserve"> On the Home tab Create section click Table and then the ‘just add a new blank’ table link as shown below:</w:t>
      </w:r>
      <w:r w:rsidR="001C4C1D">
        <w:br/>
      </w:r>
      <w:r w:rsidR="001C4C1D">
        <w:rPr>
          <w:noProof/>
        </w:rPr>
        <w:drawing>
          <wp:inline distT="0" distB="0" distL="0" distR="0" wp14:anchorId="7BB0C3D8" wp14:editId="02FBD29C">
            <wp:extent cx="5715000" cy="4023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C1D" w:rsidRDefault="00CB40AA" w:rsidP="00DB5800">
      <w:r>
        <w:lastRenderedPageBreak/>
        <w:t xml:space="preserve">Create the following table and name it </w:t>
      </w:r>
      <w:proofErr w:type="spellStart"/>
      <w:r>
        <w:t>tblEmails</w:t>
      </w:r>
      <w:proofErr w:type="spellEnd"/>
      <w:r>
        <w:t>.</w:t>
      </w:r>
      <w:r w:rsidR="000020A5">
        <w:t xml:space="preserve"> </w:t>
      </w:r>
    </w:p>
    <w:p w:rsidR="00CB40AA" w:rsidRDefault="00CB40AA" w:rsidP="00DB5800">
      <w:r>
        <w:rPr>
          <w:noProof/>
        </w:rPr>
        <w:drawing>
          <wp:inline distT="0" distB="0" distL="0" distR="0" wp14:anchorId="2C2D74BA" wp14:editId="57CE6054">
            <wp:extent cx="4636008" cy="130759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6008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DC6" w:rsidRDefault="00FE3DC6" w:rsidP="00DB5800">
      <w:r>
        <w:t xml:space="preserve">For the </w:t>
      </w:r>
      <w:proofErr w:type="spellStart"/>
      <w:r>
        <w:t>BodyFormat</w:t>
      </w:r>
      <w:proofErr w:type="spellEnd"/>
      <w:r>
        <w:t xml:space="preserve"> field set the </w:t>
      </w:r>
      <w:r w:rsidRPr="00FE3DC6">
        <w:rPr>
          <w:b/>
        </w:rPr>
        <w:t>default value</w:t>
      </w:r>
      <w:r>
        <w:t xml:space="preserve"> to ‘TEXT’ and the Lookup values ‘TEXT’ and ‘HTML’ </w:t>
      </w:r>
      <w:r>
        <w:t xml:space="preserve">which are valid values for the </w:t>
      </w:r>
      <w:proofErr w:type="spellStart"/>
      <w:r w:rsidRPr="001F2D8B">
        <w:t>sp_send_dbmail</w:t>
      </w:r>
      <w:proofErr w:type="spellEnd"/>
      <w:r>
        <w:t xml:space="preserve"> procedure</w:t>
      </w:r>
      <w:r>
        <w:t>.</w:t>
      </w:r>
    </w:p>
    <w:p w:rsidR="00FE3DC6" w:rsidRDefault="00FE3DC6">
      <w:r>
        <w:rPr>
          <w:noProof/>
        </w:rPr>
        <w:drawing>
          <wp:inline distT="0" distB="0" distL="0" distR="0" wp14:anchorId="28C29303" wp14:editId="7A021ED9">
            <wp:extent cx="4242816" cy="3227832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2816" cy="322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DC6" w:rsidRDefault="00FE3DC6">
      <w:r>
        <w:t xml:space="preserve">For the </w:t>
      </w:r>
      <w:proofErr w:type="spellStart"/>
      <w:r>
        <w:t>DTsent</w:t>
      </w:r>
      <w:proofErr w:type="spellEnd"/>
      <w:r>
        <w:t xml:space="preserve"> field, set the subtype to </w:t>
      </w:r>
      <w:r w:rsidRPr="00FE3DC6">
        <w:rPr>
          <w:b/>
        </w:rPr>
        <w:t>Date with Time</w:t>
      </w:r>
      <w:r>
        <w:t>.</w:t>
      </w:r>
    </w:p>
    <w:p w:rsidR="00CB40AA" w:rsidRDefault="00FE3DC6">
      <w:r>
        <w:rPr>
          <w:noProof/>
        </w:rPr>
        <w:drawing>
          <wp:inline distT="0" distB="0" distL="0" distR="0" wp14:anchorId="14CBA460" wp14:editId="27691758">
            <wp:extent cx="4014216" cy="2807208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4216" cy="280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40AA">
        <w:br w:type="page"/>
      </w:r>
    </w:p>
    <w:p w:rsidR="000020A5" w:rsidRDefault="00CB40AA" w:rsidP="00DB5800">
      <w:r>
        <w:lastRenderedPageBreak/>
        <w:t>Access will create a List and Datasheet for you</w:t>
      </w:r>
      <w:r w:rsidR="004925F5">
        <w:t xml:space="preserve"> (Note: I’ve edit</w:t>
      </w:r>
      <w:r w:rsidR="00F8555F">
        <w:t>ed</w:t>
      </w:r>
      <w:r w:rsidR="004925F5">
        <w:t xml:space="preserve"> the List form below</w:t>
      </w:r>
      <w:r w:rsidR="00F8555F">
        <w:t xml:space="preserve"> to make it more usable</w:t>
      </w:r>
      <w:r w:rsidR="004925F5">
        <w:t>)</w:t>
      </w:r>
      <w:r>
        <w:t>. Later</w:t>
      </w:r>
      <w:r w:rsidR="00F8555F">
        <w:t xml:space="preserve"> you can populate this table using</w:t>
      </w:r>
      <w:r>
        <w:t xml:space="preserve"> a data macro. </w:t>
      </w:r>
    </w:p>
    <w:p w:rsidR="00CB40AA" w:rsidRDefault="00CB40AA" w:rsidP="00DB5800">
      <w:r>
        <w:rPr>
          <w:noProof/>
        </w:rPr>
        <w:drawing>
          <wp:inline distT="0" distB="0" distL="0" distR="0" wp14:anchorId="36E2138E" wp14:editId="436FC590">
            <wp:extent cx="4572000" cy="25237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2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73D" w:rsidRDefault="0079073D" w:rsidP="0079073D">
      <w:r>
        <w:t xml:space="preserve">At this point, launch your application and add a few test records. In these records set at least the To, Subject, </w:t>
      </w:r>
      <w:proofErr w:type="spellStart"/>
      <w:r>
        <w:t>BodyFormat</w:t>
      </w:r>
      <w:proofErr w:type="spellEnd"/>
      <w:r>
        <w:t xml:space="preserve">, and </w:t>
      </w:r>
      <w:proofErr w:type="spellStart"/>
      <w:r>
        <w:t>BodyText</w:t>
      </w:r>
      <w:proofErr w:type="spellEnd"/>
      <w:r>
        <w:t xml:space="preserve"> fields. </w:t>
      </w:r>
    </w:p>
    <w:p w:rsidR="0079073D" w:rsidRDefault="0079073D" w:rsidP="0079073D">
      <w:r>
        <w:t xml:space="preserve">Be aware that your SQL servers Database mail setup may restrict the email addresses you can send mail to. Check with your DBA or IT administrator. You can also use Database </w:t>
      </w:r>
      <w:proofErr w:type="gramStart"/>
      <w:r>
        <w:t xml:space="preserve">Mail’s  </w:t>
      </w:r>
      <w:r w:rsidRPr="0079073D">
        <w:rPr>
          <w:b/>
        </w:rPr>
        <w:t>Send</w:t>
      </w:r>
      <w:proofErr w:type="gramEnd"/>
      <w:r w:rsidRPr="0079073D">
        <w:rPr>
          <w:b/>
        </w:rPr>
        <w:t xml:space="preserve"> Test E-mail</w:t>
      </w:r>
      <w:r>
        <w:t xml:space="preserve"> dialog to try a address.</w:t>
      </w:r>
    </w:p>
    <w:p w:rsidR="006745B6" w:rsidRDefault="0079073D">
      <w:r>
        <w:rPr>
          <w:noProof/>
        </w:rPr>
        <w:drawing>
          <wp:inline distT="0" distB="0" distL="0" distR="0" wp14:anchorId="51E2E146" wp14:editId="455C25B2">
            <wp:extent cx="3390900" cy="1571625"/>
            <wp:effectExtent l="19050" t="19050" r="19050" b="285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5716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6745B6">
        <w:br w:type="page"/>
      </w:r>
    </w:p>
    <w:p w:rsidR="000020A5" w:rsidRDefault="001D6CE3" w:rsidP="00DB5800">
      <w:r>
        <w:lastRenderedPageBreak/>
        <w:t>Now go back to the desktop client. W</w:t>
      </w:r>
      <w:r w:rsidR="006745B6">
        <w:t>e will enable Connections to the database. Click on the File tab to get to the Info page. Then click on the Connections button.</w:t>
      </w:r>
      <w:r w:rsidR="006745B6">
        <w:br/>
      </w:r>
      <w:r w:rsidR="006745B6">
        <w:rPr>
          <w:noProof/>
        </w:rPr>
        <w:drawing>
          <wp:inline distT="0" distB="0" distL="0" distR="0">
            <wp:extent cx="4041648" cy="28803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648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5B6" w:rsidRDefault="006745B6" w:rsidP="00DB5800">
      <w:r>
        <w:t xml:space="preserve">On the Connections dialog click either </w:t>
      </w:r>
      <w:r w:rsidRPr="00F85B01">
        <w:rPr>
          <w:b/>
        </w:rPr>
        <w:t>From My Location</w:t>
      </w:r>
      <w:r>
        <w:t xml:space="preserve"> or </w:t>
      </w:r>
      <w:r w:rsidRPr="00F85B01">
        <w:rPr>
          <w:b/>
        </w:rPr>
        <w:t>From Any Location</w:t>
      </w:r>
      <w:r>
        <w:t xml:space="preserve">. Then click the </w:t>
      </w:r>
      <w:r w:rsidRPr="00F85B01">
        <w:rPr>
          <w:b/>
        </w:rPr>
        <w:t>Enable Read-Write Connection</w:t>
      </w:r>
      <w:r>
        <w:t>. The icons will highlight to show your selection.</w:t>
      </w:r>
    </w:p>
    <w:p w:rsidR="00F85B01" w:rsidRDefault="00F85B01" w:rsidP="00DB5800">
      <w:r>
        <w:t xml:space="preserve">Now click the </w:t>
      </w:r>
      <w:r w:rsidRPr="00F85B01">
        <w:rPr>
          <w:b/>
        </w:rPr>
        <w:t>View Read-Write Connection</w:t>
      </w:r>
      <w:r>
        <w:t xml:space="preserve"> link. The dialog shown below will appear. You will want to Copy each of the four values and Paste them to a </w:t>
      </w:r>
      <w:proofErr w:type="spellStart"/>
      <w:r>
        <w:t>NotePad</w:t>
      </w:r>
      <w:proofErr w:type="spellEnd"/>
      <w:r>
        <w:t xml:space="preserve"> or other text document. As you can see you don’t want to be trying to type in this info.</w:t>
      </w:r>
    </w:p>
    <w:p w:rsidR="00294144" w:rsidRDefault="00294144" w:rsidP="00DB5800">
      <w:r>
        <w:t>You will use this in the next section to link to the Access data.</w:t>
      </w:r>
    </w:p>
    <w:p w:rsidR="00F85B01" w:rsidRDefault="00F85B01" w:rsidP="00DB5800">
      <w:r>
        <w:rPr>
          <w:noProof/>
        </w:rPr>
        <w:drawing>
          <wp:inline distT="0" distB="0" distL="0" distR="0" wp14:anchorId="3C377256" wp14:editId="719B2165">
            <wp:extent cx="3848100" cy="17621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221" w:rsidRDefault="00691221">
      <w:r>
        <w:br w:type="page"/>
      </w:r>
    </w:p>
    <w:p w:rsidR="006745B6" w:rsidRDefault="00691221" w:rsidP="00691221">
      <w:pPr>
        <w:pStyle w:val="Heading1"/>
      </w:pPr>
      <w:r>
        <w:lastRenderedPageBreak/>
        <w:t xml:space="preserve">SQL 2012 Server </w:t>
      </w:r>
      <w:r w:rsidR="00E201AC">
        <w:t>link to the Access data</w:t>
      </w:r>
    </w:p>
    <w:p w:rsidR="00691221" w:rsidRDefault="00691221" w:rsidP="00DB5800">
      <w:r>
        <w:t xml:space="preserve">Now we will link </w:t>
      </w:r>
      <w:r w:rsidR="00750DC1">
        <w:t xml:space="preserve">your in-house </w:t>
      </w:r>
      <w:r>
        <w:t>SQL Server to the Access Web App’s data. Open your server in SSMS.</w:t>
      </w:r>
      <w:r w:rsidR="00750DC1">
        <w:t xml:space="preserve"> Select Server Objects \ Linked Servers. </w:t>
      </w:r>
      <w:r w:rsidR="004D3CE6">
        <w:t>Right click and create a new linked server. Set these values: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085"/>
      </w:tblGrid>
      <w:tr w:rsidR="00D16732" w:rsidRPr="004D3CE6" w:rsidTr="00F80BB5">
        <w:tc>
          <w:tcPr>
            <w:tcW w:w="10790" w:type="dxa"/>
            <w:gridSpan w:val="2"/>
          </w:tcPr>
          <w:p w:rsidR="00D16732" w:rsidRPr="00D16732" w:rsidRDefault="00D16732" w:rsidP="00F82A96">
            <w:pPr>
              <w:rPr>
                <w:b/>
              </w:rPr>
            </w:pPr>
            <w:r w:rsidRPr="00D16732">
              <w:rPr>
                <w:b/>
              </w:rPr>
              <w:t>On the General page</w:t>
            </w:r>
          </w:p>
        </w:tc>
      </w:tr>
      <w:tr w:rsidR="004D3CE6" w:rsidRPr="004D3CE6" w:rsidTr="004D3CE6">
        <w:tc>
          <w:tcPr>
            <w:tcW w:w="1705" w:type="dxa"/>
          </w:tcPr>
          <w:p w:rsidR="004D3CE6" w:rsidRPr="004D3CE6" w:rsidRDefault="004D3CE6" w:rsidP="004D3CE6">
            <w:r>
              <w:t>Linked Server</w:t>
            </w:r>
          </w:p>
        </w:tc>
        <w:tc>
          <w:tcPr>
            <w:tcW w:w="9085" w:type="dxa"/>
          </w:tcPr>
          <w:p w:rsidR="004D3CE6" w:rsidRPr="004D3CE6" w:rsidRDefault="004D3CE6" w:rsidP="00F82A96">
            <w:r w:rsidRPr="004D3CE6">
              <w:t>create a name that describes your web app</w:t>
            </w:r>
          </w:p>
        </w:tc>
      </w:tr>
      <w:tr w:rsidR="001D6CE3" w:rsidRPr="004D3CE6" w:rsidTr="004D3CE6">
        <w:tc>
          <w:tcPr>
            <w:tcW w:w="1705" w:type="dxa"/>
          </w:tcPr>
          <w:p w:rsidR="001D6CE3" w:rsidRDefault="001D6CE3" w:rsidP="004D3CE6">
            <w:r>
              <w:t>Server Type</w:t>
            </w:r>
          </w:p>
        </w:tc>
        <w:tc>
          <w:tcPr>
            <w:tcW w:w="9085" w:type="dxa"/>
          </w:tcPr>
          <w:p w:rsidR="001D6CE3" w:rsidRPr="004D3CE6" w:rsidRDefault="001D6CE3" w:rsidP="00F82A96">
            <w:r>
              <w:t xml:space="preserve">Check off </w:t>
            </w:r>
            <w:r w:rsidRPr="001D6CE3">
              <w:rPr>
                <w:b/>
              </w:rPr>
              <w:t>Other data source</w:t>
            </w:r>
            <w:r>
              <w:t xml:space="preserve"> then set the following</w:t>
            </w:r>
          </w:p>
        </w:tc>
      </w:tr>
      <w:tr w:rsidR="004D3CE6" w:rsidRPr="004D3CE6" w:rsidTr="004D3CE6">
        <w:tc>
          <w:tcPr>
            <w:tcW w:w="1705" w:type="dxa"/>
          </w:tcPr>
          <w:p w:rsidR="004D3CE6" w:rsidRPr="004D3CE6" w:rsidRDefault="004D3CE6" w:rsidP="004D3CE6">
            <w:r>
              <w:t>Provider</w:t>
            </w:r>
          </w:p>
        </w:tc>
        <w:tc>
          <w:tcPr>
            <w:tcW w:w="9085" w:type="dxa"/>
          </w:tcPr>
          <w:p w:rsidR="004D3CE6" w:rsidRPr="004D3CE6" w:rsidRDefault="004D3CE6" w:rsidP="004D3CE6">
            <w:r w:rsidRPr="004D3CE6">
              <w:t>SQL Server Native Client 11.X.  This is the SQL 2012 version provider</w:t>
            </w:r>
          </w:p>
        </w:tc>
      </w:tr>
      <w:tr w:rsidR="004D3CE6" w:rsidRPr="004D3CE6" w:rsidTr="004D3CE6">
        <w:tc>
          <w:tcPr>
            <w:tcW w:w="1705" w:type="dxa"/>
          </w:tcPr>
          <w:p w:rsidR="004D3CE6" w:rsidRDefault="004D3CE6" w:rsidP="004D3CE6">
            <w:r>
              <w:t>Data Source</w:t>
            </w:r>
          </w:p>
        </w:tc>
        <w:tc>
          <w:tcPr>
            <w:tcW w:w="9085" w:type="dxa"/>
          </w:tcPr>
          <w:p w:rsidR="004D3CE6" w:rsidRPr="004D3CE6" w:rsidRDefault="004D3CE6" w:rsidP="004D3CE6">
            <w:r>
              <w:t>Set this to the Server name you got from Access</w:t>
            </w:r>
          </w:p>
        </w:tc>
      </w:tr>
      <w:tr w:rsidR="004D3CE6" w:rsidRPr="004D3CE6" w:rsidTr="004D3CE6">
        <w:tc>
          <w:tcPr>
            <w:tcW w:w="1705" w:type="dxa"/>
          </w:tcPr>
          <w:p w:rsidR="004D3CE6" w:rsidRDefault="004D3CE6" w:rsidP="004D3CE6">
            <w:r>
              <w:t>Catalog</w:t>
            </w:r>
          </w:p>
        </w:tc>
        <w:tc>
          <w:tcPr>
            <w:tcW w:w="9085" w:type="dxa"/>
          </w:tcPr>
          <w:p w:rsidR="004D3CE6" w:rsidRPr="004D3CE6" w:rsidRDefault="004D3CE6" w:rsidP="004D3CE6">
            <w:r>
              <w:t>Set this to the Database name you got from Access</w:t>
            </w:r>
          </w:p>
        </w:tc>
      </w:tr>
      <w:tr w:rsidR="00D16732" w:rsidRPr="004D3CE6" w:rsidTr="004D3CE6">
        <w:tc>
          <w:tcPr>
            <w:tcW w:w="1705" w:type="dxa"/>
          </w:tcPr>
          <w:p w:rsidR="00D16732" w:rsidRDefault="00D16732" w:rsidP="004D3CE6"/>
        </w:tc>
        <w:tc>
          <w:tcPr>
            <w:tcW w:w="9085" w:type="dxa"/>
          </w:tcPr>
          <w:p w:rsidR="00D16732" w:rsidRDefault="00D16732" w:rsidP="004D3CE6"/>
        </w:tc>
      </w:tr>
      <w:tr w:rsidR="00D16732" w:rsidRPr="004D3CE6" w:rsidTr="00880BD2">
        <w:tc>
          <w:tcPr>
            <w:tcW w:w="10790" w:type="dxa"/>
            <w:gridSpan w:val="2"/>
          </w:tcPr>
          <w:p w:rsidR="00D16732" w:rsidRPr="00D16732" w:rsidRDefault="00D16732" w:rsidP="004D3CE6">
            <w:pPr>
              <w:rPr>
                <w:b/>
              </w:rPr>
            </w:pPr>
            <w:r w:rsidRPr="00D16732">
              <w:rPr>
                <w:b/>
              </w:rPr>
              <w:t>On the Security page</w:t>
            </w:r>
          </w:p>
        </w:tc>
      </w:tr>
      <w:tr w:rsidR="00D16732" w:rsidRPr="004D3CE6" w:rsidTr="00C12E99">
        <w:tc>
          <w:tcPr>
            <w:tcW w:w="10790" w:type="dxa"/>
            <w:gridSpan w:val="2"/>
          </w:tcPr>
          <w:p w:rsidR="00D16732" w:rsidRPr="00D16732" w:rsidRDefault="00D16732" w:rsidP="004D3CE6">
            <w:r>
              <w:t xml:space="preserve">Check off </w:t>
            </w:r>
            <w:r w:rsidRPr="00D16732">
              <w:rPr>
                <w:b/>
              </w:rPr>
              <w:t>Be made using this security context</w:t>
            </w:r>
            <w:r>
              <w:rPr>
                <w:b/>
              </w:rPr>
              <w:t xml:space="preserve"> </w:t>
            </w:r>
            <w:r>
              <w:t>then set the following</w:t>
            </w:r>
          </w:p>
        </w:tc>
      </w:tr>
      <w:tr w:rsidR="00D16732" w:rsidRPr="004D3CE6" w:rsidTr="004D3CE6">
        <w:tc>
          <w:tcPr>
            <w:tcW w:w="1705" w:type="dxa"/>
          </w:tcPr>
          <w:p w:rsidR="00D16732" w:rsidRDefault="00D16732" w:rsidP="00D16732">
            <w:r>
              <w:t>Remote Logon</w:t>
            </w:r>
          </w:p>
        </w:tc>
        <w:tc>
          <w:tcPr>
            <w:tcW w:w="9085" w:type="dxa"/>
          </w:tcPr>
          <w:p w:rsidR="00D16732" w:rsidRPr="004D3CE6" w:rsidRDefault="00D16732" w:rsidP="00D16732">
            <w:r>
              <w:t>Set this to the Username you got from Access</w:t>
            </w:r>
          </w:p>
        </w:tc>
      </w:tr>
      <w:tr w:rsidR="00D16732" w:rsidRPr="004D3CE6" w:rsidTr="004D3CE6">
        <w:tc>
          <w:tcPr>
            <w:tcW w:w="1705" w:type="dxa"/>
          </w:tcPr>
          <w:p w:rsidR="00D16732" w:rsidRDefault="00D16732" w:rsidP="00D16732">
            <w:r>
              <w:t>With Password</w:t>
            </w:r>
          </w:p>
        </w:tc>
        <w:tc>
          <w:tcPr>
            <w:tcW w:w="9085" w:type="dxa"/>
          </w:tcPr>
          <w:p w:rsidR="00D16732" w:rsidRPr="004D3CE6" w:rsidRDefault="00D16732" w:rsidP="00D16732">
            <w:r>
              <w:t>Set this to the Password you got from Access</w:t>
            </w:r>
          </w:p>
        </w:tc>
      </w:tr>
    </w:tbl>
    <w:p w:rsidR="004D3CE6" w:rsidRDefault="004D3CE6" w:rsidP="00DB5800"/>
    <w:p w:rsidR="001476BB" w:rsidRDefault="001476BB" w:rsidP="001476BB">
      <w:pPr>
        <w:pStyle w:val="Heading2"/>
      </w:pPr>
      <w:r>
        <w:t>General page</w:t>
      </w:r>
    </w:p>
    <w:p w:rsidR="00691221" w:rsidRDefault="00C8377B" w:rsidP="00DB5800">
      <w:r>
        <w:rPr>
          <w:noProof/>
        </w:rPr>
        <w:drawing>
          <wp:inline distT="0" distB="0" distL="0" distR="0" wp14:anchorId="0314AFF3" wp14:editId="480CA61C">
            <wp:extent cx="4977516" cy="54731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82669" cy="547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5FE" w:rsidRDefault="00FF35FE">
      <w:r>
        <w:br w:type="page"/>
      </w:r>
    </w:p>
    <w:p w:rsidR="001476BB" w:rsidRDefault="00D16732" w:rsidP="00D16732">
      <w:pPr>
        <w:pStyle w:val="Heading2"/>
      </w:pPr>
      <w:r>
        <w:lastRenderedPageBreak/>
        <w:t>Security page</w:t>
      </w:r>
    </w:p>
    <w:p w:rsidR="00D16732" w:rsidRDefault="00D16732" w:rsidP="00DB5800">
      <w:r>
        <w:rPr>
          <w:noProof/>
        </w:rPr>
        <w:drawing>
          <wp:inline distT="0" distB="0" distL="0" distR="0" wp14:anchorId="0EFD517C" wp14:editId="555781C7">
            <wp:extent cx="4890052" cy="3893502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96807" cy="38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B7A" w:rsidRDefault="00D25B7A" w:rsidP="00DB5800"/>
    <w:p w:rsidR="00D25B7A" w:rsidRDefault="00D25B7A" w:rsidP="00DB5800">
      <w:r>
        <w:t xml:space="preserve">If you have successfully linked to your Access data you should be able to expand the Catalogs \ database \ and tables to see your Access table names. </w:t>
      </w:r>
    </w:p>
    <w:p w:rsidR="00D25B7A" w:rsidRDefault="00D25B7A" w:rsidP="00DB5800">
      <w:r>
        <w:rPr>
          <w:noProof/>
        </w:rPr>
        <w:drawing>
          <wp:inline distT="0" distB="0" distL="0" distR="0" wp14:anchorId="31E1A09C" wp14:editId="73D614A6">
            <wp:extent cx="3429000" cy="1943100"/>
            <wp:effectExtent l="19050" t="19050" r="19050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9431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201AC" w:rsidRDefault="00E201AC" w:rsidP="00DB5800"/>
    <w:p w:rsidR="00CB3395" w:rsidRDefault="00CB339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E201AC" w:rsidRDefault="00E201AC" w:rsidP="00E201AC">
      <w:pPr>
        <w:pStyle w:val="Heading1"/>
      </w:pPr>
      <w:r>
        <w:lastRenderedPageBreak/>
        <w:t xml:space="preserve">TSQL stored procedure to process </w:t>
      </w:r>
      <w:proofErr w:type="spellStart"/>
      <w:r>
        <w:t>tblEmail</w:t>
      </w:r>
      <w:proofErr w:type="spellEnd"/>
    </w:p>
    <w:p w:rsidR="004354CC" w:rsidRDefault="00E201AC" w:rsidP="00DB5800">
      <w:r>
        <w:t xml:space="preserve">Now we will write a stored procedure that will process </w:t>
      </w:r>
      <w:proofErr w:type="spellStart"/>
      <w:r>
        <w:t>tblEmail</w:t>
      </w:r>
      <w:proofErr w:type="spellEnd"/>
      <w:r>
        <w:t xml:space="preserve"> for outstanding emails. In SSMS select the database you want to create the procedure in. </w:t>
      </w:r>
      <w:r w:rsidR="00120C14">
        <w:t>With it selected click the New Query button and enter or copy/paste the following.</w:t>
      </w:r>
      <w:r w:rsidR="00430544">
        <w:t xml:space="preserve"> </w:t>
      </w:r>
      <w:r w:rsidR="004354CC">
        <w:t>This is also available as a TSQL script file on my web site.</w:t>
      </w:r>
    </w:p>
    <w:p w:rsidR="00E201AC" w:rsidRDefault="00430544" w:rsidP="00DB5800">
      <w:r>
        <w:t>Note the sections with ***Edit this***.</w:t>
      </w:r>
    </w:p>
    <w:p w:rsidR="004354CC" w:rsidRPr="004354CC" w:rsidRDefault="004354CC" w:rsidP="004354CC">
      <w:pPr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--**** </w:t>
      </w:r>
      <w:r>
        <w:rPr>
          <w:rFonts w:ascii="Consolas" w:hAnsi="Consolas" w:cs="Consolas"/>
          <w:sz w:val="16"/>
          <w:szCs w:val="16"/>
        </w:rPr>
        <w:t>start</w:t>
      </w:r>
      <w:r>
        <w:rPr>
          <w:rFonts w:ascii="Consolas" w:hAnsi="Consolas" w:cs="Consolas"/>
          <w:sz w:val="16"/>
          <w:szCs w:val="16"/>
        </w:rPr>
        <w:t xml:space="preserve"> of copy/paste ****</w:t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color w:val="0000FF"/>
          <w:sz w:val="16"/>
          <w:szCs w:val="16"/>
        </w:rPr>
        <w:t>CREATE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00FF"/>
          <w:sz w:val="16"/>
          <w:szCs w:val="16"/>
        </w:rPr>
        <w:t>PROCEDURE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8080"/>
          <w:sz w:val="16"/>
          <w:szCs w:val="16"/>
        </w:rPr>
        <w:t>[</w:t>
      </w:r>
      <w:proofErr w:type="spellStart"/>
      <w:r w:rsidRPr="00CB3395">
        <w:rPr>
          <w:rFonts w:ascii="Consolas" w:hAnsi="Consolas" w:cs="Consolas"/>
          <w:color w:val="008080"/>
          <w:sz w:val="16"/>
          <w:szCs w:val="16"/>
        </w:rPr>
        <w:t>dbo</w:t>
      </w:r>
      <w:proofErr w:type="spellEnd"/>
      <w:r w:rsidRPr="00CB3395">
        <w:rPr>
          <w:rFonts w:ascii="Consolas" w:hAnsi="Consolas" w:cs="Consolas"/>
          <w:color w:val="008080"/>
          <w:sz w:val="16"/>
          <w:szCs w:val="16"/>
        </w:rPr>
        <w:t>]</w:t>
      </w:r>
      <w:proofErr w:type="gramStart"/>
      <w:r w:rsidRPr="00CB3395">
        <w:rPr>
          <w:rFonts w:ascii="Consolas" w:hAnsi="Consolas" w:cs="Consolas"/>
          <w:color w:val="808080"/>
          <w:sz w:val="16"/>
          <w:szCs w:val="16"/>
        </w:rPr>
        <w:t>.</w:t>
      </w:r>
      <w:r w:rsidRPr="00CB3395">
        <w:rPr>
          <w:rFonts w:ascii="Consolas" w:hAnsi="Consolas" w:cs="Consolas"/>
          <w:color w:val="008080"/>
          <w:sz w:val="16"/>
          <w:szCs w:val="16"/>
        </w:rPr>
        <w:t>[</w:t>
      </w:r>
      <w:proofErr w:type="spellStart"/>
      <w:proofErr w:type="gramEnd"/>
      <w:r w:rsidRPr="00CB3395">
        <w:rPr>
          <w:rFonts w:ascii="Consolas" w:hAnsi="Consolas" w:cs="Consolas"/>
          <w:color w:val="008080"/>
          <w:sz w:val="16"/>
          <w:szCs w:val="16"/>
        </w:rPr>
        <w:t>spSendAccessWebAppEmail</w:t>
      </w:r>
      <w:proofErr w:type="spellEnd"/>
      <w:r w:rsidRPr="00CB3395">
        <w:rPr>
          <w:rFonts w:ascii="Consolas" w:hAnsi="Consolas" w:cs="Consolas"/>
          <w:color w:val="008080"/>
          <w:sz w:val="16"/>
          <w:szCs w:val="16"/>
        </w:rPr>
        <w:t>]</w:t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color w:val="0000FF"/>
          <w:sz w:val="16"/>
          <w:szCs w:val="16"/>
        </w:rPr>
        <w:t>AS</w:t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color w:val="0000FF"/>
          <w:sz w:val="16"/>
          <w:szCs w:val="16"/>
        </w:rPr>
        <w:t>BEGIN</w:t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color w:val="0000FF"/>
          <w:sz w:val="16"/>
          <w:szCs w:val="16"/>
        </w:rPr>
        <w:t>DECLARE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8080"/>
          <w:sz w:val="16"/>
          <w:szCs w:val="16"/>
        </w:rPr>
        <w:t>@To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00FF"/>
          <w:sz w:val="16"/>
          <w:szCs w:val="16"/>
        </w:rPr>
        <w:t>as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CB3395">
        <w:rPr>
          <w:rFonts w:ascii="Consolas" w:hAnsi="Consolas" w:cs="Consolas"/>
          <w:color w:val="0000FF"/>
          <w:sz w:val="16"/>
          <w:szCs w:val="16"/>
        </w:rPr>
        <w:t>varchar</w:t>
      </w:r>
      <w:proofErr w:type="spellEnd"/>
      <w:r w:rsidRPr="00CB3395">
        <w:rPr>
          <w:rFonts w:ascii="Consolas" w:hAnsi="Consolas" w:cs="Consolas"/>
          <w:color w:val="808080"/>
          <w:sz w:val="16"/>
          <w:szCs w:val="16"/>
        </w:rPr>
        <w:t>(</w:t>
      </w:r>
      <w:r w:rsidRPr="00CB3395">
        <w:rPr>
          <w:rFonts w:ascii="Consolas" w:hAnsi="Consolas" w:cs="Consolas"/>
          <w:sz w:val="16"/>
          <w:szCs w:val="16"/>
        </w:rPr>
        <w:t>200</w:t>
      </w:r>
      <w:r w:rsidRPr="00CB3395">
        <w:rPr>
          <w:rFonts w:ascii="Consolas" w:hAnsi="Consolas" w:cs="Consolas"/>
          <w:color w:val="808080"/>
          <w:sz w:val="16"/>
          <w:szCs w:val="16"/>
        </w:rPr>
        <w:t>),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8080"/>
          <w:sz w:val="16"/>
          <w:szCs w:val="16"/>
        </w:rPr>
        <w:t>@CC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00FF"/>
          <w:sz w:val="16"/>
          <w:szCs w:val="16"/>
        </w:rPr>
        <w:t>as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CB3395">
        <w:rPr>
          <w:rFonts w:ascii="Consolas" w:hAnsi="Consolas" w:cs="Consolas"/>
          <w:color w:val="0000FF"/>
          <w:sz w:val="16"/>
          <w:szCs w:val="16"/>
        </w:rPr>
        <w:t>varchar</w:t>
      </w:r>
      <w:proofErr w:type="spellEnd"/>
      <w:r w:rsidRPr="00CB3395">
        <w:rPr>
          <w:rFonts w:ascii="Consolas" w:hAnsi="Consolas" w:cs="Consolas"/>
          <w:color w:val="808080"/>
          <w:sz w:val="16"/>
          <w:szCs w:val="16"/>
        </w:rPr>
        <w:t>(</w:t>
      </w:r>
      <w:r w:rsidRPr="00CB3395">
        <w:rPr>
          <w:rFonts w:ascii="Consolas" w:hAnsi="Consolas" w:cs="Consolas"/>
          <w:sz w:val="16"/>
          <w:szCs w:val="16"/>
        </w:rPr>
        <w:t>200</w:t>
      </w:r>
      <w:r w:rsidRPr="00CB3395">
        <w:rPr>
          <w:rFonts w:ascii="Consolas" w:hAnsi="Consolas" w:cs="Consolas"/>
          <w:color w:val="808080"/>
          <w:sz w:val="16"/>
          <w:szCs w:val="16"/>
        </w:rPr>
        <w:t>),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8080"/>
          <w:sz w:val="16"/>
          <w:szCs w:val="16"/>
        </w:rPr>
        <w:t>@BCC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00FF"/>
          <w:sz w:val="16"/>
          <w:szCs w:val="16"/>
        </w:rPr>
        <w:t>as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CB3395">
        <w:rPr>
          <w:rFonts w:ascii="Consolas" w:hAnsi="Consolas" w:cs="Consolas"/>
          <w:color w:val="0000FF"/>
          <w:sz w:val="16"/>
          <w:szCs w:val="16"/>
        </w:rPr>
        <w:t>varchar</w:t>
      </w:r>
      <w:proofErr w:type="spellEnd"/>
      <w:r w:rsidRPr="00CB3395">
        <w:rPr>
          <w:rFonts w:ascii="Consolas" w:hAnsi="Consolas" w:cs="Consolas"/>
          <w:color w:val="808080"/>
          <w:sz w:val="16"/>
          <w:szCs w:val="16"/>
        </w:rPr>
        <w:t>(</w:t>
      </w:r>
      <w:r w:rsidRPr="00CB3395">
        <w:rPr>
          <w:rFonts w:ascii="Consolas" w:hAnsi="Consolas" w:cs="Consolas"/>
          <w:sz w:val="16"/>
          <w:szCs w:val="16"/>
        </w:rPr>
        <w:t>200</w:t>
      </w:r>
      <w:r w:rsidRPr="00CB3395">
        <w:rPr>
          <w:rFonts w:ascii="Consolas" w:hAnsi="Consolas" w:cs="Consolas"/>
          <w:color w:val="808080"/>
          <w:sz w:val="16"/>
          <w:szCs w:val="16"/>
        </w:rPr>
        <w:t>),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8080"/>
          <w:sz w:val="16"/>
          <w:szCs w:val="16"/>
        </w:rPr>
        <w:t>@</w:t>
      </w:r>
      <w:proofErr w:type="spellStart"/>
      <w:r w:rsidRPr="00CB3395">
        <w:rPr>
          <w:rFonts w:ascii="Consolas" w:hAnsi="Consolas" w:cs="Consolas"/>
          <w:color w:val="008080"/>
          <w:sz w:val="16"/>
          <w:szCs w:val="16"/>
        </w:rPr>
        <w:t>BodyFormat</w:t>
      </w:r>
      <w:proofErr w:type="spellEnd"/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00FF"/>
          <w:sz w:val="16"/>
          <w:szCs w:val="16"/>
        </w:rPr>
        <w:t>as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CB3395">
        <w:rPr>
          <w:rFonts w:ascii="Consolas" w:hAnsi="Consolas" w:cs="Consolas"/>
          <w:color w:val="0000FF"/>
          <w:sz w:val="16"/>
          <w:szCs w:val="16"/>
        </w:rPr>
        <w:t>varchar</w:t>
      </w:r>
      <w:proofErr w:type="spellEnd"/>
      <w:r w:rsidRPr="00CB3395">
        <w:rPr>
          <w:rFonts w:ascii="Consolas" w:hAnsi="Consolas" w:cs="Consolas"/>
          <w:color w:val="808080"/>
          <w:sz w:val="16"/>
          <w:szCs w:val="16"/>
        </w:rPr>
        <w:t>(</w:t>
      </w:r>
      <w:r w:rsidRPr="00CB3395">
        <w:rPr>
          <w:rFonts w:ascii="Consolas" w:hAnsi="Consolas" w:cs="Consolas"/>
          <w:sz w:val="16"/>
          <w:szCs w:val="16"/>
        </w:rPr>
        <w:t>4</w:t>
      </w:r>
      <w:r w:rsidRPr="00CB3395">
        <w:rPr>
          <w:rFonts w:ascii="Consolas" w:hAnsi="Consolas" w:cs="Consolas"/>
          <w:color w:val="808080"/>
          <w:sz w:val="16"/>
          <w:szCs w:val="16"/>
        </w:rPr>
        <w:t>),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8080"/>
          <w:sz w:val="16"/>
          <w:szCs w:val="16"/>
        </w:rPr>
        <w:t>@</w:t>
      </w:r>
      <w:proofErr w:type="spellStart"/>
      <w:r w:rsidRPr="00CB3395">
        <w:rPr>
          <w:rFonts w:ascii="Consolas" w:hAnsi="Consolas" w:cs="Consolas"/>
          <w:color w:val="008080"/>
          <w:sz w:val="16"/>
          <w:szCs w:val="16"/>
        </w:rPr>
        <w:t>DTsent</w:t>
      </w:r>
      <w:proofErr w:type="spellEnd"/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00FF"/>
          <w:sz w:val="16"/>
          <w:szCs w:val="16"/>
        </w:rPr>
        <w:t>as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CB3395">
        <w:rPr>
          <w:rFonts w:ascii="Consolas" w:hAnsi="Consolas" w:cs="Consolas"/>
          <w:color w:val="0000FF"/>
          <w:sz w:val="16"/>
          <w:szCs w:val="16"/>
        </w:rPr>
        <w:t>datetime</w:t>
      </w:r>
      <w:proofErr w:type="spellEnd"/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color w:val="0000FF"/>
          <w:sz w:val="16"/>
          <w:szCs w:val="16"/>
        </w:rPr>
        <w:t>DECLARE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8080"/>
          <w:sz w:val="16"/>
          <w:szCs w:val="16"/>
        </w:rPr>
        <w:t>@</w:t>
      </w:r>
      <w:proofErr w:type="spellStart"/>
      <w:r w:rsidRPr="00CB3395">
        <w:rPr>
          <w:rFonts w:ascii="Consolas" w:hAnsi="Consolas" w:cs="Consolas"/>
          <w:color w:val="008080"/>
          <w:sz w:val="16"/>
          <w:szCs w:val="16"/>
        </w:rPr>
        <w:t>BodyText</w:t>
      </w:r>
      <w:proofErr w:type="spellEnd"/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00FF"/>
          <w:sz w:val="16"/>
          <w:szCs w:val="16"/>
        </w:rPr>
        <w:t>as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CB3395">
        <w:rPr>
          <w:rFonts w:ascii="Consolas" w:hAnsi="Consolas" w:cs="Consolas"/>
          <w:color w:val="0000FF"/>
          <w:sz w:val="16"/>
          <w:szCs w:val="16"/>
        </w:rPr>
        <w:t>varchar</w:t>
      </w:r>
      <w:proofErr w:type="spellEnd"/>
      <w:r w:rsidRPr="00CB3395">
        <w:rPr>
          <w:rFonts w:ascii="Consolas" w:hAnsi="Consolas" w:cs="Consolas"/>
          <w:color w:val="808080"/>
          <w:sz w:val="16"/>
          <w:szCs w:val="16"/>
        </w:rPr>
        <w:t>(</w:t>
      </w:r>
      <w:r w:rsidR="00FD1978">
        <w:rPr>
          <w:rFonts w:ascii="Consolas" w:hAnsi="Consolas" w:cs="Consolas"/>
          <w:sz w:val="16"/>
          <w:szCs w:val="16"/>
        </w:rPr>
        <w:t>8</w:t>
      </w:r>
      <w:bookmarkStart w:id="0" w:name="_GoBack"/>
      <w:bookmarkEnd w:id="0"/>
      <w:r w:rsidRPr="00CB3395">
        <w:rPr>
          <w:rFonts w:ascii="Consolas" w:hAnsi="Consolas" w:cs="Consolas"/>
          <w:sz w:val="16"/>
          <w:szCs w:val="16"/>
        </w:rPr>
        <w:t>000</w:t>
      </w:r>
      <w:r w:rsidRPr="00CB3395">
        <w:rPr>
          <w:rFonts w:ascii="Consolas" w:hAnsi="Consolas" w:cs="Consolas"/>
          <w:color w:val="808080"/>
          <w:sz w:val="16"/>
          <w:szCs w:val="16"/>
        </w:rPr>
        <w:t>),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8080"/>
          <w:sz w:val="16"/>
          <w:szCs w:val="16"/>
        </w:rPr>
        <w:t>@Subject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00FF"/>
          <w:sz w:val="16"/>
          <w:szCs w:val="16"/>
        </w:rPr>
        <w:t>as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CB3395">
        <w:rPr>
          <w:rFonts w:ascii="Consolas" w:hAnsi="Consolas" w:cs="Consolas"/>
          <w:color w:val="0000FF"/>
          <w:sz w:val="16"/>
          <w:szCs w:val="16"/>
        </w:rPr>
        <w:t>varchar</w:t>
      </w:r>
      <w:proofErr w:type="spellEnd"/>
      <w:r w:rsidRPr="00CB3395">
        <w:rPr>
          <w:rFonts w:ascii="Consolas" w:hAnsi="Consolas" w:cs="Consolas"/>
          <w:color w:val="808080"/>
          <w:sz w:val="16"/>
          <w:szCs w:val="16"/>
        </w:rPr>
        <w:t>(</w:t>
      </w:r>
      <w:r w:rsidRPr="00CB3395">
        <w:rPr>
          <w:rFonts w:ascii="Consolas" w:hAnsi="Consolas" w:cs="Consolas"/>
          <w:sz w:val="16"/>
          <w:szCs w:val="16"/>
        </w:rPr>
        <w:t>200</w:t>
      </w:r>
      <w:r w:rsidRPr="00CB3395">
        <w:rPr>
          <w:rFonts w:ascii="Consolas" w:hAnsi="Consolas" w:cs="Consolas"/>
          <w:color w:val="808080"/>
          <w:sz w:val="16"/>
          <w:szCs w:val="16"/>
        </w:rPr>
        <w:t>)</w:t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color w:val="0000FF"/>
          <w:sz w:val="16"/>
          <w:szCs w:val="16"/>
        </w:rPr>
        <w:t>DECLARE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8080"/>
          <w:sz w:val="16"/>
          <w:szCs w:val="16"/>
        </w:rPr>
        <w:t>Emails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00FF"/>
          <w:sz w:val="16"/>
          <w:szCs w:val="16"/>
        </w:rPr>
        <w:t>CURSOR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00FF"/>
          <w:sz w:val="16"/>
          <w:szCs w:val="16"/>
        </w:rPr>
        <w:t>FOR</w:t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sz w:val="16"/>
          <w:szCs w:val="16"/>
        </w:rPr>
        <w:tab/>
      </w:r>
      <w:r w:rsidRPr="00CB3395">
        <w:rPr>
          <w:rFonts w:ascii="Consolas" w:hAnsi="Consolas" w:cs="Consolas"/>
          <w:color w:val="0000FF"/>
          <w:sz w:val="16"/>
          <w:szCs w:val="16"/>
        </w:rPr>
        <w:t>SELECT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8080"/>
          <w:sz w:val="16"/>
          <w:szCs w:val="16"/>
        </w:rPr>
        <w:t>[To]</w:t>
      </w:r>
      <w:proofErr w:type="gramStart"/>
      <w:r w:rsidRPr="00CB3395">
        <w:rPr>
          <w:rFonts w:ascii="Consolas" w:hAnsi="Consolas" w:cs="Consolas"/>
          <w:color w:val="808080"/>
          <w:sz w:val="16"/>
          <w:szCs w:val="16"/>
        </w:rPr>
        <w:t>,</w:t>
      </w:r>
      <w:r w:rsidRPr="00CB3395">
        <w:rPr>
          <w:rFonts w:ascii="Consolas" w:hAnsi="Consolas" w:cs="Consolas"/>
          <w:color w:val="008080"/>
          <w:sz w:val="16"/>
          <w:szCs w:val="16"/>
        </w:rPr>
        <w:t>[</w:t>
      </w:r>
      <w:proofErr w:type="gramEnd"/>
      <w:r w:rsidRPr="00CB3395">
        <w:rPr>
          <w:rFonts w:ascii="Consolas" w:hAnsi="Consolas" w:cs="Consolas"/>
          <w:color w:val="008080"/>
          <w:sz w:val="16"/>
          <w:szCs w:val="16"/>
        </w:rPr>
        <w:t>CC]</w:t>
      </w:r>
      <w:r w:rsidRPr="00CB3395">
        <w:rPr>
          <w:rFonts w:ascii="Consolas" w:hAnsi="Consolas" w:cs="Consolas"/>
          <w:color w:val="808080"/>
          <w:sz w:val="16"/>
          <w:szCs w:val="16"/>
        </w:rPr>
        <w:t>,</w:t>
      </w:r>
      <w:r w:rsidRPr="00CB3395">
        <w:rPr>
          <w:rFonts w:ascii="Consolas" w:hAnsi="Consolas" w:cs="Consolas"/>
          <w:color w:val="008080"/>
          <w:sz w:val="16"/>
          <w:szCs w:val="16"/>
        </w:rPr>
        <w:t>[BCC]</w:t>
      </w:r>
      <w:r w:rsidRPr="00CB3395">
        <w:rPr>
          <w:rFonts w:ascii="Consolas" w:hAnsi="Consolas" w:cs="Consolas"/>
          <w:color w:val="808080"/>
          <w:sz w:val="16"/>
          <w:szCs w:val="16"/>
        </w:rPr>
        <w:t>,</w:t>
      </w:r>
      <w:r w:rsidRPr="00CB3395">
        <w:rPr>
          <w:rFonts w:ascii="Consolas" w:hAnsi="Consolas" w:cs="Consolas"/>
          <w:color w:val="008080"/>
          <w:sz w:val="16"/>
          <w:szCs w:val="16"/>
        </w:rPr>
        <w:t>[</w:t>
      </w:r>
      <w:proofErr w:type="spellStart"/>
      <w:r w:rsidRPr="00CB3395">
        <w:rPr>
          <w:rFonts w:ascii="Consolas" w:hAnsi="Consolas" w:cs="Consolas"/>
          <w:color w:val="008080"/>
          <w:sz w:val="16"/>
          <w:szCs w:val="16"/>
        </w:rPr>
        <w:t>BodyFormat</w:t>
      </w:r>
      <w:proofErr w:type="spellEnd"/>
      <w:r w:rsidRPr="00CB3395">
        <w:rPr>
          <w:rFonts w:ascii="Consolas" w:hAnsi="Consolas" w:cs="Consolas"/>
          <w:color w:val="008080"/>
          <w:sz w:val="16"/>
          <w:szCs w:val="16"/>
        </w:rPr>
        <w:t>]</w:t>
      </w:r>
      <w:r w:rsidRPr="00CB3395">
        <w:rPr>
          <w:rFonts w:ascii="Consolas" w:hAnsi="Consolas" w:cs="Consolas"/>
          <w:color w:val="808080"/>
          <w:sz w:val="16"/>
          <w:szCs w:val="16"/>
        </w:rPr>
        <w:t>,</w:t>
      </w:r>
      <w:r w:rsidRPr="00CB3395">
        <w:rPr>
          <w:rFonts w:ascii="Consolas" w:hAnsi="Consolas" w:cs="Consolas"/>
          <w:color w:val="008080"/>
          <w:sz w:val="16"/>
          <w:szCs w:val="16"/>
        </w:rPr>
        <w:t>[</w:t>
      </w:r>
      <w:proofErr w:type="spellStart"/>
      <w:r w:rsidRPr="00CB3395">
        <w:rPr>
          <w:rFonts w:ascii="Consolas" w:hAnsi="Consolas" w:cs="Consolas"/>
          <w:color w:val="008080"/>
          <w:sz w:val="16"/>
          <w:szCs w:val="16"/>
        </w:rPr>
        <w:t>BodyText</w:t>
      </w:r>
      <w:proofErr w:type="spellEnd"/>
      <w:r w:rsidRPr="00CB3395">
        <w:rPr>
          <w:rFonts w:ascii="Consolas" w:hAnsi="Consolas" w:cs="Consolas"/>
          <w:color w:val="008080"/>
          <w:sz w:val="16"/>
          <w:szCs w:val="16"/>
        </w:rPr>
        <w:t>]</w:t>
      </w:r>
      <w:r w:rsidRPr="00CB3395">
        <w:rPr>
          <w:rFonts w:ascii="Consolas" w:hAnsi="Consolas" w:cs="Consolas"/>
          <w:color w:val="808080"/>
          <w:sz w:val="16"/>
          <w:szCs w:val="16"/>
        </w:rPr>
        <w:t>,</w:t>
      </w:r>
      <w:r w:rsidRPr="00CB3395">
        <w:rPr>
          <w:rFonts w:ascii="Consolas" w:hAnsi="Consolas" w:cs="Consolas"/>
          <w:color w:val="008080"/>
          <w:sz w:val="16"/>
          <w:szCs w:val="16"/>
        </w:rPr>
        <w:t>[Subject]</w:t>
      </w:r>
      <w:r w:rsidRPr="00CB3395">
        <w:rPr>
          <w:rFonts w:ascii="Consolas" w:hAnsi="Consolas" w:cs="Consolas"/>
          <w:color w:val="808080"/>
          <w:sz w:val="16"/>
          <w:szCs w:val="16"/>
        </w:rPr>
        <w:t>,</w:t>
      </w:r>
      <w:r w:rsidRPr="00CB3395">
        <w:rPr>
          <w:rFonts w:ascii="Consolas" w:hAnsi="Consolas" w:cs="Consolas"/>
          <w:color w:val="008080"/>
          <w:sz w:val="16"/>
          <w:szCs w:val="16"/>
        </w:rPr>
        <w:t>[</w:t>
      </w:r>
      <w:proofErr w:type="spellStart"/>
      <w:r w:rsidRPr="00CB3395">
        <w:rPr>
          <w:rFonts w:ascii="Consolas" w:hAnsi="Consolas" w:cs="Consolas"/>
          <w:color w:val="008080"/>
          <w:sz w:val="16"/>
          <w:szCs w:val="16"/>
        </w:rPr>
        <w:t>DTsent</w:t>
      </w:r>
      <w:proofErr w:type="spellEnd"/>
      <w:r w:rsidRPr="00CB3395">
        <w:rPr>
          <w:rFonts w:ascii="Consolas" w:hAnsi="Consolas" w:cs="Consolas"/>
          <w:color w:val="008080"/>
          <w:sz w:val="16"/>
          <w:szCs w:val="16"/>
        </w:rPr>
        <w:t>]</w:t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sz w:val="16"/>
          <w:szCs w:val="16"/>
        </w:rPr>
        <w:tab/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sz w:val="16"/>
          <w:szCs w:val="16"/>
        </w:rPr>
        <w:tab/>
      </w:r>
      <w:r w:rsidRPr="00CB3395">
        <w:rPr>
          <w:rFonts w:ascii="Consolas" w:hAnsi="Consolas" w:cs="Consolas"/>
          <w:color w:val="008000"/>
          <w:sz w:val="16"/>
          <w:szCs w:val="16"/>
        </w:rPr>
        <w:t>--***Edit this***</w:t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sz w:val="16"/>
          <w:szCs w:val="16"/>
        </w:rPr>
        <w:tab/>
      </w:r>
      <w:r w:rsidRPr="00CB3395">
        <w:rPr>
          <w:rFonts w:ascii="Consolas" w:hAnsi="Consolas" w:cs="Consolas"/>
          <w:color w:val="008000"/>
          <w:sz w:val="16"/>
          <w:szCs w:val="16"/>
        </w:rPr>
        <w:t>-- This needs to be set to [Web app server link]</w:t>
      </w:r>
      <w:proofErr w:type="gramStart"/>
      <w:r w:rsidRPr="00CB3395">
        <w:rPr>
          <w:rFonts w:ascii="Consolas" w:hAnsi="Consolas" w:cs="Consolas"/>
          <w:color w:val="008000"/>
          <w:sz w:val="16"/>
          <w:szCs w:val="16"/>
        </w:rPr>
        <w:t>.[</w:t>
      </w:r>
      <w:proofErr w:type="gramEnd"/>
      <w:r w:rsidRPr="00CB3395">
        <w:rPr>
          <w:rFonts w:ascii="Consolas" w:hAnsi="Consolas" w:cs="Consolas"/>
          <w:color w:val="008000"/>
          <w:sz w:val="16"/>
          <w:szCs w:val="16"/>
        </w:rPr>
        <w:t>database name].[Access].[</w:t>
      </w:r>
      <w:proofErr w:type="spellStart"/>
      <w:r w:rsidRPr="00CB3395">
        <w:rPr>
          <w:rFonts w:ascii="Consolas" w:hAnsi="Consolas" w:cs="Consolas"/>
          <w:color w:val="008000"/>
          <w:sz w:val="16"/>
          <w:szCs w:val="16"/>
        </w:rPr>
        <w:t>tblEmails</w:t>
      </w:r>
      <w:proofErr w:type="spellEnd"/>
      <w:r w:rsidRPr="00CB3395">
        <w:rPr>
          <w:rFonts w:ascii="Consolas" w:hAnsi="Consolas" w:cs="Consolas"/>
          <w:color w:val="008000"/>
          <w:sz w:val="16"/>
          <w:szCs w:val="16"/>
        </w:rPr>
        <w:t>]</w:t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sz w:val="16"/>
          <w:szCs w:val="16"/>
        </w:rPr>
        <w:tab/>
      </w:r>
      <w:r w:rsidRPr="00CB3395">
        <w:rPr>
          <w:rFonts w:ascii="Consolas" w:hAnsi="Consolas" w:cs="Consolas"/>
          <w:color w:val="008000"/>
          <w:sz w:val="16"/>
          <w:szCs w:val="16"/>
        </w:rPr>
        <w:t>-- [Web app server link] is as you have set your Linked Server to the Access data</w:t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sz w:val="16"/>
          <w:szCs w:val="16"/>
        </w:rPr>
        <w:tab/>
      </w:r>
      <w:r w:rsidRPr="00CB3395">
        <w:rPr>
          <w:rFonts w:ascii="Consolas" w:hAnsi="Consolas" w:cs="Consolas"/>
          <w:color w:val="008000"/>
          <w:sz w:val="16"/>
          <w:szCs w:val="16"/>
        </w:rPr>
        <w:t>-- [database name] is assigned in the Access Web app's Connection properties</w:t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sz w:val="16"/>
          <w:szCs w:val="16"/>
        </w:rPr>
        <w:tab/>
      </w:r>
      <w:r w:rsidRPr="00CB3395">
        <w:rPr>
          <w:rFonts w:ascii="Consolas" w:hAnsi="Consolas" w:cs="Consolas"/>
          <w:color w:val="0000FF"/>
          <w:sz w:val="16"/>
          <w:szCs w:val="16"/>
        </w:rPr>
        <w:t>FROM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8080"/>
          <w:sz w:val="16"/>
          <w:szCs w:val="16"/>
        </w:rPr>
        <w:t>[YOUR WEB APP]</w:t>
      </w:r>
      <w:proofErr w:type="gramStart"/>
      <w:r w:rsidRPr="00CB3395">
        <w:rPr>
          <w:rFonts w:ascii="Consolas" w:hAnsi="Consolas" w:cs="Consolas"/>
          <w:color w:val="808080"/>
          <w:sz w:val="16"/>
          <w:szCs w:val="16"/>
        </w:rPr>
        <w:t>.</w:t>
      </w:r>
      <w:r w:rsidRPr="00CB3395">
        <w:rPr>
          <w:rFonts w:ascii="Consolas" w:hAnsi="Consolas" w:cs="Consolas"/>
          <w:color w:val="008080"/>
          <w:sz w:val="16"/>
          <w:szCs w:val="16"/>
        </w:rPr>
        <w:t>[</w:t>
      </w:r>
      <w:proofErr w:type="gramEnd"/>
      <w:r w:rsidRPr="00CB3395">
        <w:rPr>
          <w:rFonts w:ascii="Consolas" w:hAnsi="Consolas" w:cs="Consolas"/>
          <w:color w:val="008080"/>
          <w:sz w:val="16"/>
          <w:szCs w:val="16"/>
        </w:rPr>
        <w:t>db_a436678c_6900_4a3c_8b08_8082bf47979f]</w:t>
      </w:r>
      <w:r w:rsidRPr="00CB3395">
        <w:rPr>
          <w:rFonts w:ascii="Consolas" w:hAnsi="Consolas" w:cs="Consolas"/>
          <w:color w:val="808080"/>
          <w:sz w:val="16"/>
          <w:szCs w:val="16"/>
        </w:rPr>
        <w:t>.</w:t>
      </w:r>
      <w:r w:rsidRPr="00CB3395">
        <w:rPr>
          <w:rFonts w:ascii="Consolas" w:hAnsi="Consolas" w:cs="Consolas"/>
          <w:color w:val="008080"/>
          <w:sz w:val="16"/>
          <w:szCs w:val="16"/>
        </w:rPr>
        <w:t>[Access]</w:t>
      </w:r>
      <w:r w:rsidRPr="00CB3395">
        <w:rPr>
          <w:rFonts w:ascii="Consolas" w:hAnsi="Consolas" w:cs="Consolas"/>
          <w:color w:val="808080"/>
          <w:sz w:val="16"/>
          <w:szCs w:val="16"/>
        </w:rPr>
        <w:t>.</w:t>
      </w:r>
      <w:r w:rsidRPr="00CB3395">
        <w:rPr>
          <w:rFonts w:ascii="Consolas" w:hAnsi="Consolas" w:cs="Consolas"/>
          <w:color w:val="008080"/>
          <w:sz w:val="16"/>
          <w:szCs w:val="16"/>
        </w:rPr>
        <w:t>[tblEmails]</w:t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sz w:val="16"/>
          <w:szCs w:val="16"/>
        </w:rPr>
        <w:tab/>
      </w:r>
      <w:r w:rsidRPr="00CB3395">
        <w:rPr>
          <w:rFonts w:ascii="Consolas" w:hAnsi="Consolas" w:cs="Consolas"/>
          <w:color w:val="0000FF"/>
          <w:sz w:val="16"/>
          <w:szCs w:val="16"/>
        </w:rPr>
        <w:t>WHERE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8080"/>
          <w:sz w:val="16"/>
          <w:szCs w:val="16"/>
        </w:rPr>
        <w:t>[</w:t>
      </w:r>
      <w:proofErr w:type="spellStart"/>
      <w:r w:rsidRPr="00CB3395">
        <w:rPr>
          <w:rFonts w:ascii="Consolas" w:hAnsi="Consolas" w:cs="Consolas"/>
          <w:color w:val="008080"/>
          <w:sz w:val="16"/>
          <w:szCs w:val="16"/>
        </w:rPr>
        <w:t>DTsent</w:t>
      </w:r>
      <w:proofErr w:type="spellEnd"/>
      <w:r w:rsidRPr="00CB3395">
        <w:rPr>
          <w:rFonts w:ascii="Consolas" w:hAnsi="Consolas" w:cs="Consolas"/>
          <w:color w:val="008080"/>
          <w:sz w:val="16"/>
          <w:szCs w:val="16"/>
        </w:rPr>
        <w:t>]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808080"/>
          <w:sz w:val="16"/>
          <w:szCs w:val="16"/>
        </w:rPr>
        <w:t>IS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808080"/>
          <w:sz w:val="16"/>
          <w:szCs w:val="16"/>
        </w:rPr>
        <w:t>NULL</w:t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sz w:val="16"/>
          <w:szCs w:val="16"/>
        </w:rPr>
        <w:tab/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color w:val="0000FF"/>
          <w:sz w:val="16"/>
          <w:szCs w:val="16"/>
        </w:rPr>
        <w:t>OPEN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8080"/>
          <w:sz w:val="16"/>
          <w:szCs w:val="16"/>
        </w:rPr>
        <w:t>Emails</w:t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color w:val="0000FF"/>
          <w:sz w:val="16"/>
          <w:szCs w:val="16"/>
        </w:rPr>
        <w:t>FETCH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00FF"/>
          <w:sz w:val="16"/>
          <w:szCs w:val="16"/>
        </w:rPr>
        <w:t>NEXT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00FF"/>
          <w:sz w:val="16"/>
          <w:szCs w:val="16"/>
        </w:rPr>
        <w:t>FROM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8080"/>
          <w:sz w:val="16"/>
          <w:szCs w:val="16"/>
        </w:rPr>
        <w:t>Emails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00FF"/>
          <w:sz w:val="16"/>
          <w:szCs w:val="16"/>
        </w:rPr>
        <w:t>INTO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sz w:val="16"/>
          <w:szCs w:val="16"/>
        </w:rPr>
        <w:tab/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sz w:val="16"/>
          <w:szCs w:val="16"/>
        </w:rPr>
        <w:tab/>
      </w:r>
      <w:r w:rsidRPr="00CB3395">
        <w:rPr>
          <w:rFonts w:ascii="Consolas" w:hAnsi="Consolas" w:cs="Consolas"/>
          <w:color w:val="008080"/>
          <w:sz w:val="16"/>
          <w:szCs w:val="16"/>
        </w:rPr>
        <w:t>@To</w:t>
      </w:r>
      <w:r w:rsidRPr="00CB3395">
        <w:rPr>
          <w:rFonts w:ascii="Consolas" w:hAnsi="Consolas" w:cs="Consolas"/>
          <w:color w:val="808080"/>
          <w:sz w:val="16"/>
          <w:szCs w:val="16"/>
        </w:rPr>
        <w:t>,</w:t>
      </w:r>
      <w:r w:rsidRPr="00CB3395">
        <w:rPr>
          <w:rFonts w:ascii="Consolas" w:hAnsi="Consolas" w:cs="Consolas"/>
          <w:color w:val="008080"/>
          <w:sz w:val="16"/>
          <w:szCs w:val="16"/>
        </w:rPr>
        <w:t>@CC</w:t>
      </w:r>
      <w:r w:rsidRPr="00CB3395">
        <w:rPr>
          <w:rFonts w:ascii="Consolas" w:hAnsi="Consolas" w:cs="Consolas"/>
          <w:color w:val="808080"/>
          <w:sz w:val="16"/>
          <w:szCs w:val="16"/>
        </w:rPr>
        <w:t>,</w:t>
      </w:r>
      <w:r w:rsidRPr="00CB3395">
        <w:rPr>
          <w:rFonts w:ascii="Consolas" w:hAnsi="Consolas" w:cs="Consolas"/>
          <w:color w:val="008080"/>
          <w:sz w:val="16"/>
          <w:szCs w:val="16"/>
        </w:rPr>
        <w:t>@BCC</w:t>
      </w:r>
      <w:r w:rsidRPr="00CB3395">
        <w:rPr>
          <w:rFonts w:ascii="Consolas" w:hAnsi="Consolas" w:cs="Consolas"/>
          <w:color w:val="808080"/>
          <w:sz w:val="16"/>
          <w:szCs w:val="16"/>
        </w:rPr>
        <w:t>,</w:t>
      </w:r>
      <w:r w:rsidRPr="00CB3395">
        <w:rPr>
          <w:rFonts w:ascii="Consolas" w:hAnsi="Consolas" w:cs="Consolas"/>
          <w:color w:val="008080"/>
          <w:sz w:val="16"/>
          <w:szCs w:val="16"/>
        </w:rPr>
        <w:t>@</w:t>
      </w:r>
      <w:proofErr w:type="spellStart"/>
      <w:r w:rsidRPr="00CB3395">
        <w:rPr>
          <w:rFonts w:ascii="Consolas" w:hAnsi="Consolas" w:cs="Consolas"/>
          <w:color w:val="008080"/>
          <w:sz w:val="16"/>
          <w:szCs w:val="16"/>
        </w:rPr>
        <w:t>BodyFormat</w:t>
      </w:r>
      <w:proofErr w:type="spellEnd"/>
      <w:r w:rsidRPr="00CB3395">
        <w:rPr>
          <w:rFonts w:ascii="Consolas" w:hAnsi="Consolas" w:cs="Consolas"/>
          <w:color w:val="808080"/>
          <w:sz w:val="16"/>
          <w:szCs w:val="16"/>
        </w:rPr>
        <w:t>,</w:t>
      </w:r>
      <w:r w:rsidRPr="00CB3395">
        <w:rPr>
          <w:rFonts w:ascii="Consolas" w:hAnsi="Consolas" w:cs="Consolas"/>
          <w:color w:val="008080"/>
          <w:sz w:val="16"/>
          <w:szCs w:val="16"/>
        </w:rPr>
        <w:t>@</w:t>
      </w:r>
      <w:proofErr w:type="spellStart"/>
      <w:r w:rsidRPr="00CB3395">
        <w:rPr>
          <w:rFonts w:ascii="Consolas" w:hAnsi="Consolas" w:cs="Consolas"/>
          <w:color w:val="008080"/>
          <w:sz w:val="16"/>
          <w:szCs w:val="16"/>
        </w:rPr>
        <w:t>BodyText</w:t>
      </w:r>
      <w:proofErr w:type="spellEnd"/>
      <w:r w:rsidRPr="00CB3395">
        <w:rPr>
          <w:rFonts w:ascii="Consolas" w:hAnsi="Consolas" w:cs="Consolas"/>
          <w:color w:val="808080"/>
          <w:sz w:val="16"/>
          <w:szCs w:val="16"/>
        </w:rPr>
        <w:t>,</w:t>
      </w:r>
      <w:r w:rsidRPr="00CB3395">
        <w:rPr>
          <w:rFonts w:ascii="Consolas" w:hAnsi="Consolas" w:cs="Consolas"/>
          <w:color w:val="008080"/>
          <w:sz w:val="16"/>
          <w:szCs w:val="16"/>
        </w:rPr>
        <w:t>@Subject</w:t>
      </w:r>
      <w:r w:rsidRPr="00CB3395">
        <w:rPr>
          <w:rFonts w:ascii="Consolas" w:hAnsi="Consolas" w:cs="Consolas"/>
          <w:color w:val="808080"/>
          <w:sz w:val="16"/>
          <w:szCs w:val="16"/>
        </w:rPr>
        <w:t>,</w:t>
      </w:r>
      <w:r w:rsidRPr="00CB3395">
        <w:rPr>
          <w:rFonts w:ascii="Consolas" w:hAnsi="Consolas" w:cs="Consolas"/>
          <w:color w:val="008080"/>
          <w:sz w:val="16"/>
          <w:szCs w:val="16"/>
        </w:rPr>
        <w:t>@</w:t>
      </w:r>
      <w:proofErr w:type="spellStart"/>
      <w:r w:rsidRPr="00CB3395">
        <w:rPr>
          <w:rFonts w:ascii="Consolas" w:hAnsi="Consolas" w:cs="Consolas"/>
          <w:color w:val="008080"/>
          <w:sz w:val="16"/>
          <w:szCs w:val="16"/>
        </w:rPr>
        <w:t>DTsent</w:t>
      </w:r>
      <w:proofErr w:type="spellEnd"/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color w:val="008000"/>
          <w:sz w:val="16"/>
          <w:szCs w:val="16"/>
        </w:rPr>
        <w:t>-- loop thru the requests and generate the emails</w:t>
      </w:r>
      <w:r w:rsidRPr="00CB3395">
        <w:rPr>
          <w:rFonts w:ascii="Consolas" w:hAnsi="Consolas" w:cs="Consolas"/>
          <w:color w:val="008000"/>
          <w:sz w:val="16"/>
          <w:szCs w:val="16"/>
        </w:rPr>
        <w:tab/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color w:val="0000FF"/>
          <w:sz w:val="16"/>
          <w:szCs w:val="16"/>
        </w:rPr>
        <w:t>WHILE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FF00FF"/>
          <w:sz w:val="16"/>
          <w:szCs w:val="16"/>
        </w:rPr>
        <w:t>@@FETCH_STATUS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808080"/>
          <w:sz w:val="16"/>
          <w:szCs w:val="16"/>
        </w:rPr>
        <w:t>=</w:t>
      </w:r>
      <w:r w:rsidRPr="00CB3395">
        <w:rPr>
          <w:rFonts w:ascii="Consolas" w:hAnsi="Consolas" w:cs="Consolas"/>
          <w:sz w:val="16"/>
          <w:szCs w:val="16"/>
        </w:rPr>
        <w:t xml:space="preserve"> 0</w:t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color w:val="0000FF"/>
          <w:sz w:val="16"/>
          <w:szCs w:val="16"/>
        </w:rPr>
        <w:t>BEGIN</w:t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sz w:val="16"/>
          <w:szCs w:val="16"/>
        </w:rPr>
        <w:tab/>
      </w:r>
      <w:r w:rsidRPr="00CB3395">
        <w:rPr>
          <w:rFonts w:ascii="Consolas" w:hAnsi="Consolas" w:cs="Consolas"/>
          <w:color w:val="008000"/>
          <w:sz w:val="16"/>
          <w:szCs w:val="16"/>
        </w:rPr>
        <w:t>--print @To</w:t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sz w:val="16"/>
          <w:szCs w:val="16"/>
        </w:rPr>
        <w:tab/>
      </w:r>
      <w:r w:rsidRPr="00CB3395">
        <w:rPr>
          <w:rFonts w:ascii="Consolas" w:hAnsi="Consolas" w:cs="Consolas"/>
          <w:color w:val="008000"/>
          <w:sz w:val="16"/>
          <w:szCs w:val="16"/>
        </w:rPr>
        <w:t>--print @</w:t>
      </w:r>
      <w:proofErr w:type="spellStart"/>
      <w:r w:rsidRPr="00CB3395">
        <w:rPr>
          <w:rFonts w:ascii="Consolas" w:hAnsi="Consolas" w:cs="Consolas"/>
          <w:color w:val="008000"/>
          <w:sz w:val="16"/>
          <w:szCs w:val="16"/>
        </w:rPr>
        <w:t>bodytext</w:t>
      </w:r>
      <w:proofErr w:type="spellEnd"/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sz w:val="16"/>
          <w:szCs w:val="16"/>
        </w:rPr>
        <w:tab/>
      </w:r>
      <w:r w:rsidRPr="00CB3395">
        <w:rPr>
          <w:rFonts w:ascii="Consolas" w:hAnsi="Consolas" w:cs="Consolas"/>
          <w:color w:val="008000"/>
          <w:sz w:val="16"/>
          <w:szCs w:val="16"/>
        </w:rPr>
        <w:t>--print ''</w:t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sz w:val="16"/>
          <w:szCs w:val="16"/>
        </w:rPr>
        <w:tab/>
      </w:r>
      <w:r w:rsidRPr="00CB3395">
        <w:rPr>
          <w:rFonts w:ascii="Consolas" w:hAnsi="Consolas" w:cs="Consolas"/>
          <w:color w:val="0000FF"/>
          <w:sz w:val="16"/>
          <w:szCs w:val="16"/>
        </w:rPr>
        <w:t>SET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8080"/>
          <w:sz w:val="16"/>
          <w:szCs w:val="16"/>
        </w:rPr>
        <w:t>@Subject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808080"/>
          <w:sz w:val="16"/>
          <w:szCs w:val="16"/>
        </w:rPr>
        <w:t>=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proofErr w:type="gramStart"/>
      <w:r w:rsidRPr="00CB3395">
        <w:rPr>
          <w:rFonts w:ascii="Consolas" w:hAnsi="Consolas" w:cs="Consolas"/>
          <w:color w:val="FF00FF"/>
          <w:sz w:val="16"/>
          <w:szCs w:val="16"/>
        </w:rPr>
        <w:t>ISNULL</w:t>
      </w:r>
      <w:r w:rsidRPr="00CB3395">
        <w:rPr>
          <w:rFonts w:ascii="Consolas" w:hAnsi="Consolas" w:cs="Consolas"/>
          <w:color w:val="808080"/>
          <w:sz w:val="16"/>
          <w:szCs w:val="16"/>
        </w:rPr>
        <w:t>(</w:t>
      </w:r>
      <w:proofErr w:type="gramEnd"/>
      <w:r w:rsidRPr="00CB3395">
        <w:rPr>
          <w:rFonts w:ascii="Consolas" w:hAnsi="Consolas" w:cs="Consolas"/>
          <w:color w:val="008080"/>
          <w:sz w:val="16"/>
          <w:szCs w:val="16"/>
        </w:rPr>
        <w:t>@</w:t>
      </w:r>
      <w:proofErr w:type="spellStart"/>
      <w:r w:rsidRPr="00CB3395">
        <w:rPr>
          <w:rFonts w:ascii="Consolas" w:hAnsi="Consolas" w:cs="Consolas"/>
          <w:color w:val="008080"/>
          <w:sz w:val="16"/>
          <w:szCs w:val="16"/>
        </w:rPr>
        <w:t>Subject</w:t>
      </w:r>
      <w:r w:rsidRPr="00CB3395">
        <w:rPr>
          <w:rFonts w:ascii="Consolas" w:hAnsi="Consolas" w:cs="Consolas"/>
          <w:color w:val="808080"/>
          <w:sz w:val="16"/>
          <w:szCs w:val="16"/>
        </w:rPr>
        <w:t>,</w:t>
      </w:r>
      <w:r w:rsidRPr="00CB3395">
        <w:rPr>
          <w:rFonts w:ascii="Consolas" w:hAnsi="Consolas" w:cs="Consolas"/>
          <w:color w:val="FF0000"/>
          <w:sz w:val="16"/>
          <w:szCs w:val="16"/>
        </w:rPr>
        <w:t>'Message</w:t>
      </w:r>
      <w:proofErr w:type="spellEnd"/>
      <w:r w:rsidRPr="00CB3395">
        <w:rPr>
          <w:rFonts w:ascii="Consolas" w:hAnsi="Consolas" w:cs="Consolas"/>
          <w:color w:val="FF0000"/>
          <w:sz w:val="16"/>
          <w:szCs w:val="16"/>
        </w:rPr>
        <w:t xml:space="preserve"> from Access Web App'</w:t>
      </w:r>
      <w:r w:rsidRPr="00CB3395">
        <w:rPr>
          <w:rFonts w:ascii="Consolas" w:hAnsi="Consolas" w:cs="Consolas"/>
          <w:color w:val="808080"/>
          <w:sz w:val="16"/>
          <w:szCs w:val="16"/>
        </w:rPr>
        <w:t>)</w:t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sz w:val="16"/>
          <w:szCs w:val="16"/>
        </w:rPr>
        <w:tab/>
      </w:r>
      <w:r w:rsidRPr="00CB3395">
        <w:rPr>
          <w:rFonts w:ascii="Consolas" w:hAnsi="Consolas" w:cs="Consolas"/>
          <w:color w:val="0000FF"/>
          <w:sz w:val="16"/>
          <w:szCs w:val="16"/>
        </w:rPr>
        <w:t>SET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8080"/>
          <w:sz w:val="16"/>
          <w:szCs w:val="16"/>
        </w:rPr>
        <w:t>@</w:t>
      </w:r>
      <w:proofErr w:type="spellStart"/>
      <w:r w:rsidRPr="00CB3395">
        <w:rPr>
          <w:rFonts w:ascii="Consolas" w:hAnsi="Consolas" w:cs="Consolas"/>
          <w:color w:val="008080"/>
          <w:sz w:val="16"/>
          <w:szCs w:val="16"/>
        </w:rPr>
        <w:t>BodyFormat</w:t>
      </w:r>
      <w:proofErr w:type="spellEnd"/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808080"/>
          <w:sz w:val="16"/>
          <w:szCs w:val="16"/>
        </w:rPr>
        <w:t>=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proofErr w:type="gramStart"/>
      <w:r w:rsidRPr="00CB3395">
        <w:rPr>
          <w:rFonts w:ascii="Consolas" w:hAnsi="Consolas" w:cs="Consolas"/>
          <w:color w:val="FF00FF"/>
          <w:sz w:val="16"/>
          <w:szCs w:val="16"/>
        </w:rPr>
        <w:t>ISNULL</w:t>
      </w:r>
      <w:r w:rsidRPr="00CB3395">
        <w:rPr>
          <w:rFonts w:ascii="Consolas" w:hAnsi="Consolas" w:cs="Consolas"/>
          <w:color w:val="808080"/>
          <w:sz w:val="16"/>
          <w:szCs w:val="16"/>
        </w:rPr>
        <w:t>(</w:t>
      </w:r>
      <w:proofErr w:type="gramEnd"/>
      <w:r w:rsidRPr="00CB3395">
        <w:rPr>
          <w:rFonts w:ascii="Consolas" w:hAnsi="Consolas" w:cs="Consolas"/>
          <w:color w:val="008080"/>
          <w:sz w:val="16"/>
          <w:szCs w:val="16"/>
        </w:rPr>
        <w:t>@</w:t>
      </w:r>
      <w:proofErr w:type="spellStart"/>
      <w:r w:rsidRPr="00CB3395">
        <w:rPr>
          <w:rFonts w:ascii="Consolas" w:hAnsi="Consolas" w:cs="Consolas"/>
          <w:color w:val="008080"/>
          <w:sz w:val="16"/>
          <w:szCs w:val="16"/>
        </w:rPr>
        <w:t>BodyFormat</w:t>
      </w:r>
      <w:proofErr w:type="spellEnd"/>
      <w:r w:rsidRPr="00CB3395">
        <w:rPr>
          <w:rFonts w:ascii="Consolas" w:hAnsi="Consolas" w:cs="Consolas"/>
          <w:color w:val="808080"/>
          <w:sz w:val="16"/>
          <w:szCs w:val="16"/>
        </w:rPr>
        <w:t>,</w:t>
      </w:r>
      <w:r w:rsidRPr="00CB3395">
        <w:rPr>
          <w:rFonts w:ascii="Consolas" w:hAnsi="Consolas" w:cs="Consolas"/>
          <w:color w:val="FF0000"/>
          <w:sz w:val="16"/>
          <w:szCs w:val="16"/>
        </w:rPr>
        <w:t>'TEXT'</w:t>
      </w:r>
      <w:r w:rsidRPr="00CB3395">
        <w:rPr>
          <w:rFonts w:ascii="Consolas" w:hAnsi="Consolas" w:cs="Consolas"/>
          <w:color w:val="808080"/>
          <w:sz w:val="16"/>
          <w:szCs w:val="16"/>
        </w:rPr>
        <w:t>)</w:t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sz w:val="16"/>
          <w:szCs w:val="16"/>
        </w:rPr>
        <w:tab/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sz w:val="16"/>
          <w:szCs w:val="16"/>
        </w:rPr>
        <w:tab/>
      </w:r>
      <w:r w:rsidRPr="00CB3395">
        <w:rPr>
          <w:rFonts w:ascii="Consolas" w:hAnsi="Consolas" w:cs="Consolas"/>
          <w:color w:val="0000FF"/>
          <w:sz w:val="16"/>
          <w:szCs w:val="16"/>
        </w:rPr>
        <w:t>EXEC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CB3395">
        <w:rPr>
          <w:rFonts w:ascii="Consolas" w:hAnsi="Consolas" w:cs="Consolas"/>
          <w:color w:val="008080"/>
          <w:sz w:val="16"/>
          <w:szCs w:val="16"/>
        </w:rPr>
        <w:t>msdb</w:t>
      </w:r>
      <w:r w:rsidRPr="00CB3395">
        <w:rPr>
          <w:rFonts w:ascii="Consolas" w:hAnsi="Consolas" w:cs="Consolas"/>
          <w:color w:val="808080"/>
          <w:sz w:val="16"/>
          <w:szCs w:val="16"/>
        </w:rPr>
        <w:t>.</w:t>
      </w:r>
      <w:r w:rsidRPr="00CB3395">
        <w:rPr>
          <w:rFonts w:ascii="Consolas" w:hAnsi="Consolas" w:cs="Consolas"/>
          <w:color w:val="008080"/>
          <w:sz w:val="16"/>
          <w:szCs w:val="16"/>
        </w:rPr>
        <w:t>dbo</w:t>
      </w:r>
      <w:r w:rsidRPr="00CB3395">
        <w:rPr>
          <w:rFonts w:ascii="Consolas" w:hAnsi="Consolas" w:cs="Consolas"/>
          <w:color w:val="808080"/>
          <w:sz w:val="16"/>
          <w:szCs w:val="16"/>
        </w:rPr>
        <w:t>.</w:t>
      </w:r>
      <w:r w:rsidRPr="00CB3395">
        <w:rPr>
          <w:rFonts w:ascii="Consolas" w:hAnsi="Consolas" w:cs="Consolas"/>
          <w:color w:val="800000"/>
          <w:sz w:val="16"/>
          <w:szCs w:val="16"/>
        </w:rPr>
        <w:t>sp_send_dbmail</w:t>
      </w:r>
      <w:proofErr w:type="spellEnd"/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color w:val="008000"/>
          <w:sz w:val="16"/>
          <w:szCs w:val="16"/>
        </w:rPr>
        <w:t>--***Edit this**</w:t>
      </w:r>
      <w:proofErr w:type="gramStart"/>
      <w:r w:rsidRPr="00CB3395">
        <w:rPr>
          <w:rFonts w:ascii="Consolas" w:hAnsi="Consolas" w:cs="Consolas"/>
          <w:color w:val="008000"/>
          <w:sz w:val="16"/>
          <w:szCs w:val="16"/>
        </w:rPr>
        <w:t>*  set</w:t>
      </w:r>
      <w:proofErr w:type="gramEnd"/>
      <w:r w:rsidRPr="00CB3395">
        <w:rPr>
          <w:rFonts w:ascii="Consolas" w:hAnsi="Consolas" w:cs="Consolas"/>
          <w:color w:val="008000"/>
          <w:sz w:val="16"/>
          <w:szCs w:val="16"/>
        </w:rPr>
        <w:t xml:space="preserve"> your yours servers Database Mail 'profile'</w:t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color w:val="0000FF"/>
          <w:sz w:val="16"/>
          <w:szCs w:val="16"/>
        </w:rPr>
        <w:t xml:space="preserve">    </w:t>
      </w:r>
      <w:r w:rsidRPr="00CB3395">
        <w:rPr>
          <w:rFonts w:ascii="Consolas" w:hAnsi="Consolas" w:cs="Consolas"/>
          <w:color w:val="008080"/>
          <w:sz w:val="16"/>
          <w:szCs w:val="16"/>
        </w:rPr>
        <w:t>@</w:t>
      </w:r>
      <w:proofErr w:type="spellStart"/>
      <w:r w:rsidRPr="00CB3395">
        <w:rPr>
          <w:rFonts w:ascii="Consolas" w:hAnsi="Consolas" w:cs="Consolas"/>
          <w:color w:val="008080"/>
          <w:sz w:val="16"/>
          <w:szCs w:val="16"/>
        </w:rPr>
        <w:t>profile_name</w:t>
      </w:r>
      <w:proofErr w:type="spellEnd"/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808080"/>
          <w:sz w:val="16"/>
          <w:szCs w:val="16"/>
        </w:rPr>
        <w:t>=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FF0000"/>
          <w:sz w:val="16"/>
          <w:szCs w:val="16"/>
        </w:rPr>
        <w:t>'BAS'</w:t>
      </w:r>
      <w:r w:rsidRPr="00CB3395">
        <w:rPr>
          <w:rFonts w:ascii="Consolas" w:hAnsi="Consolas" w:cs="Consolas"/>
          <w:color w:val="808080"/>
          <w:sz w:val="16"/>
          <w:szCs w:val="16"/>
        </w:rPr>
        <w:t>,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sz w:val="16"/>
          <w:szCs w:val="16"/>
        </w:rPr>
        <w:t xml:space="preserve">    </w:t>
      </w:r>
      <w:r w:rsidRPr="00CB3395">
        <w:rPr>
          <w:rFonts w:ascii="Consolas" w:hAnsi="Consolas" w:cs="Consolas"/>
          <w:color w:val="008080"/>
          <w:sz w:val="16"/>
          <w:szCs w:val="16"/>
        </w:rPr>
        <w:t>@recipients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808080"/>
          <w:sz w:val="16"/>
          <w:szCs w:val="16"/>
        </w:rPr>
        <w:t>=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8080"/>
          <w:sz w:val="16"/>
          <w:szCs w:val="16"/>
        </w:rPr>
        <w:t>@To</w:t>
      </w:r>
      <w:r w:rsidRPr="00CB3395">
        <w:rPr>
          <w:rFonts w:ascii="Consolas" w:hAnsi="Consolas" w:cs="Consolas"/>
          <w:color w:val="808080"/>
          <w:sz w:val="16"/>
          <w:szCs w:val="16"/>
        </w:rPr>
        <w:t>,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sz w:val="16"/>
          <w:szCs w:val="16"/>
        </w:rPr>
        <w:t xml:space="preserve">    </w:t>
      </w:r>
      <w:r w:rsidRPr="00CB3395">
        <w:rPr>
          <w:rFonts w:ascii="Consolas" w:hAnsi="Consolas" w:cs="Consolas"/>
          <w:color w:val="008080"/>
          <w:sz w:val="16"/>
          <w:szCs w:val="16"/>
        </w:rPr>
        <w:t>@</w:t>
      </w:r>
      <w:proofErr w:type="spellStart"/>
      <w:r w:rsidRPr="00CB3395">
        <w:rPr>
          <w:rFonts w:ascii="Consolas" w:hAnsi="Consolas" w:cs="Consolas"/>
          <w:color w:val="008080"/>
          <w:sz w:val="16"/>
          <w:szCs w:val="16"/>
        </w:rPr>
        <w:t>copy_recipients</w:t>
      </w:r>
      <w:proofErr w:type="spellEnd"/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808080"/>
          <w:sz w:val="16"/>
          <w:szCs w:val="16"/>
        </w:rPr>
        <w:t>=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8080"/>
          <w:sz w:val="16"/>
          <w:szCs w:val="16"/>
        </w:rPr>
        <w:t>@CC</w:t>
      </w:r>
      <w:r w:rsidRPr="00CB3395">
        <w:rPr>
          <w:rFonts w:ascii="Consolas" w:hAnsi="Consolas" w:cs="Consolas"/>
          <w:color w:val="808080"/>
          <w:sz w:val="16"/>
          <w:szCs w:val="16"/>
        </w:rPr>
        <w:t>,</w:t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sz w:val="16"/>
          <w:szCs w:val="16"/>
        </w:rPr>
        <w:t xml:space="preserve">    </w:t>
      </w:r>
      <w:r w:rsidRPr="00CB3395">
        <w:rPr>
          <w:rFonts w:ascii="Consolas" w:hAnsi="Consolas" w:cs="Consolas"/>
          <w:color w:val="008080"/>
          <w:sz w:val="16"/>
          <w:szCs w:val="16"/>
        </w:rPr>
        <w:t>@</w:t>
      </w:r>
      <w:proofErr w:type="spellStart"/>
      <w:r w:rsidRPr="00CB3395">
        <w:rPr>
          <w:rFonts w:ascii="Consolas" w:hAnsi="Consolas" w:cs="Consolas"/>
          <w:color w:val="008080"/>
          <w:sz w:val="16"/>
          <w:szCs w:val="16"/>
        </w:rPr>
        <w:t>blind_copy_recipients</w:t>
      </w:r>
      <w:proofErr w:type="spellEnd"/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808080"/>
          <w:sz w:val="16"/>
          <w:szCs w:val="16"/>
        </w:rPr>
        <w:t>=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8080"/>
          <w:sz w:val="16"/>
          <w:szCs w:val="16"/>
        </w:rPr>
        <w:t>@BCC</w:t>
      </w:r>
      <w:r w:rsidRPr="00CB3395">
        <w:rPr>
          <w:rFonts w:ascii="Consolas" w:hAnsi="Consolas" w:cs="Consolas"/>
          <w:color w:val="808080"/>
          <w:sz w:val="16"/>
          <w:szCs w:val="16"/>
        </w:rPr>
        <w:t>,</w:t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sz w:val="16"/>
          <w:szCs w:val="16"/>
        </w:rPr>
        <w:t xml:space="preserve">    </w:t>
      </w:r>
      <w:r w:rsidRPr="00CB3395">
        <w:rPr>
          <w:rFonts w:ascii="Consolas" w:hAnsi="Consolas" w:cs="Consolas"/>
          <w:color w:val="008080"/>
          <w:sz w:val="16"/>
          <w:szCs w:val="16"/>
        </w:rPr>
        <w:t>@subject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808080"/>
          <w:sz w:val="16"/>
          <w:szCs w:val="16"/>
        </w:rPr>
        <w:t>=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8080"/>
          <w:sz w:val="16"/>
          <w:szCs w:val="16"/>
        </w:rPr>
        <w:t>@subject</w:t>
      </w:r>
      <w:r w:rsidRPr="00CB3395">
        <w:rPr>
          <w:rFonts w:ascii="Consolas" w:hAnsi="Consolas" w:cs="Consolas"/>
          <w:color w:val="808080"/>
          <w:sz w:val="16"/>
          <w:szCs w:val="16"/>
        </w:rPr>
        <w:t>,</w:t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sz w:val="16"/>
          <w:szCs w:val="16"/>
        </w:rPr>
        <w:t xml:space="preserve">    </w:t>
      </w:r>
      <w:r w:rsidRPr="00CB3395">
        <w:rPr>
          <w:rFonts w:ascii="Consolas" w:hAnsi="Consolas" w:cs="Consolas"/>
          <w:color w:val="008080"/>
          <w:sz w:val="16"/>
          <w:szCs w:val="16"/>
        </w:rPr>
        <w:t>@</w:t>
      </w:r>
      <w:proofErr w:type="spellStart"/>
      <w:r w:rsidRPr="00CB3395">
        <w:rPr>
          <w:rFonts w:ascii="Consolas" w:hAnsi="Consolas" w:cs="Consolas"/>
          <w:color w:val="008080"/>
          <w:sz w:val="16"/>
          <w:szCs w:val="16"/>
        </w:rPr>
        <w:t>body_format</w:t>
      </w:r>
      <w:proofErr w:type="spellEnd"/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808080"/>
          <w:sz w:val="16"/>
          <w:szCs w:val="16"/>
        </w:rPr>
        <w:t>=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8080"/>
          <w:sz w:val="16"/>
          <w:szCs w:val="16"/>
        </w:rPr>
        <w:t>@</w:t>
      </w:r>
      <w:proofErr w:type="spellStart"/>
      <w:r w:rsidRPr="00CB3395">
        <w:rPr>
          <w:rFonts w:ascii="Consolas" w:hAnsi="Consolas" w:cs="Consolas"/>
          <w:color w:val="008080"/>
          <w:sz w:val="16"/>
          <w:szCs w:val="16"/>
        </w:rPr>
        <w:t>BodyFormat</w:t>
      </w:r>
      <w:proofErr w:type="spellEnd"/>
      <w:r w:rsidRPr="00CB3395">
        <w:rPr>
          <w:rFonts w:ascii="Consolas" w:hAnsi="Consolas" w:cs="Consolas"/>
          <w:color w:val="808080"/>
          <w:sz w:val="16"/>
          <w:szCs w:val="16"/>
        </w:rPr>
        <w:t>,</w:t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sz w:val="16"/>
          <w:szCs w:val="16"/>
        </w:rPr>
        <w:t xml:space="preserve">    </w:t>
      </w:r>
      <w:r w:rsidRPr="00CB3395">
        <w:rPr>
          <w:rFonts w:ascii="Consolas" w:hAnsi="Consolas" w:cs="Consolas"/>
          <w:color w:val="008080"/>
          <w:sz w:val="16"/>
          <w:szCs w:val="16"/>
        </w:rPr>
        <w:t>@body</w:t>
      </w:r>
      <w:r w:rsidRPr="00CB3395">
        <w:rPr>
          <w:rFonts w:ascii="Consolas" w:hAnsi="Consolas" w:cs="Consolas"/>
          <w:color w:val="808080"/>
          <w:sz w:val="16"/>
          <w:szCs w:val="16"/>
        </w:rPr>
        <w:t>=</w:t>
      </w:r>
      <w:r w:rsidRPr="00CB3395">
        <w:rPr>
          <w:rFonts w:ascii="Consolas" w:hAnsi="Consolas" w:cs="Consolas"/>
          <w:color w:val="008080"/>
          <w:sz w:val="16"/>
          <w:szCs w:val="16"/>
        </w:rPr>
        <w:t>@</w:t>
      </w:r>
      <w:proofErr w:type="spellStart"/>
      <w:r w:rsidRPr="00CB3395">
        <w:rPr>
          <w:rFonts w:ascii="Consolas" w:hAnsi="Consolas" w:cs="Consolas"/>
          <w:color w:val="008080"/>
          <w:sz w:val="16"/>
          <w:szCs w:val="16"/>
        </w:rPr>
        <w:t>bodyText</w:t>
      </w:r>
      <w:proofErr w:type="spellEnd"/>
      <w:r w:rsidRPr="00CB3395">
        <w:rPr>
          <w:rFonts w:ascii="Consolas" w:hAnsi="Consolas" w:cs="Consolas"/>
          <w:color w:val="808080"/>
          <w:sz w:val="16"/>
          <w:szCs w:val="16"/>
        </w:rPr>
        <w:t>;</w:t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sz w:val="16"/>
          <w:szCs w:val="16"/>
        </w:rPr>
        <w:tab/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sz w:val="16"/>
          <w:szCs w:val="16"/>
        </w:rPr>
        <w:tab/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color w:val="0000FF"/>
          <w:sz w:val="16"/>
          <w:szCs w:val="16"/>
        </w:rPr>
        <w:t>FETCH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00FF"/>
          <w:sz w:val="16"/>
          <w:szCs w:val="16"/>
        </w:rPr>
        <w:t>NEXT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00FF"/>
          <w:sz w:val="16"/>
          <w:szCs w:val="16"/>
        </w:rPr>
        <w:t>FROM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8080"/>
          <w:sz w:val="16"/>
          <w:szCs w:val="16"/>
        </w:rPr>
        <w:t>Emails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00FF"/>
          <w:sz w:val="16"/>
          <w:szCs w:val="16"/>
        </w:rPr>
        <w:t>INTO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sz w:val="16"/>
          <w:szCs w:val="16"/>
        </w:rPr>
        <w:tab/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sz w:val="16"/>
          <w:szCs w:val="16"/>
        </w:rPr>
        <w:tab/>
      </w:r>
      <w:r w:rsidRPr="00CB3395">
        <w:rPr>
          <w:rFonts w:ascii="Consolas" w:hAnsi="Consolas" w:cs="Consolas"/>
          <w:color w:val="008080"/>
          <w:sz w:val="16"/>
          <w:szCs w:val="16"/>
        </w:rPr>
        <w:t>@To</w:t>
      </w:r>
      <w:r w:rsidRPr="00CB3395">
        <w:rPr>
          <w:rFonts w:ascii="Consolas" w:hAnsi="Consolas" w:cs="Consolas"/>
          <w:color w:val="808080"/>
          <w:sz w:val="16"/>
          <w:szCs w:val="16"/>
        </w:rPr>
        <w:t>,</w:t>
      </w:r>
      <w:r w:rsidRPr="00CB3395">
        <w:rPr>
          <w:rFonts w:ascii="Consolas" w:hAnsi="Consolas" w:cs="Consolas"/>
          <w:color w:val="008080"/>
          <w:sz w:val="16"/>
          <w:szCs w:val="16"/>
        </w:rPr>
        <w:t>@CC</w:t>
      </w:r>
      <w:r w:rsidRPr="00CB3395">
        <w:rPr>
          <w:rFonts w:ascii="Consolas" w:hAnsi="Consolas" w:cs="Consolas"/>
          <w:color w:val="808080"/>
          <w:sz w:val="16"/>
          <w:szCs w:val="16"/>
        </w:rPr>
        <w:t>,</w:t>
      </w:r>
      <w:r w:rsidRPr="00CB3395">
        <w:rPr>
          <w:rFonts w:ascii="Consolas" w:hAnsi="Consolas" w:cs="Consolas"/>
          <w:color w:val="008080"/>
          <w:sz w:val="16"/>
          <w:szCs w:val="16"/>
        </w:rPr>
        <w:t>@BCC</w:t>
      </w:r>
      <w:r w:rsidRPr="00CB3395">
        <w:rPr>
          <w:rFonts w:ascii="Consolas" w:hAnsi="Consolas" w:cs="Consolas"/>
          <w:color w:val="808080"/>
          <w:sz w:val="16"/>
          <w:szCs w:val="16"/>
        </w:rPr>
        <w:t>,</w:t>
      </w:r>
      <w:r w:rsidRPr="00CB3395">
        <w:rPr>
          <w:rFonts w:ascii="Consolas" w:hAnsi="Consolas" w:cs="Consolas"/>
          <w:color w:val="008080"/>
          <w:sz w:val="16"/>
          <w:szCs w:val="16"/>
        </w:rPr>
        <w:t>@</w:t>
      </w:r>
      <w:proofErr w:type="spellStart"/>
      <w:r w:rsidRPr="00CB3395">
        <w:rPr>
          <w:rFonts w:ascii="Consolas" w:hAnsi="Consolas" w:cs="Consolas"/>
          <w:color w:val="008080"/>
          <w:sz w:val="16"/>
          <w:szCs w:val="16"/>
        </w:rPr>
        <w:t>BodyFormat</w:t>
      </w:r>
      <w:proofErr w:type="spellEnd"/>
      <w:r w:rsidRPr="00CB3395">
        <w:rPr>
          <w:rFonts w:ascii="Consolas" w:hAnsi="Consolas" w:cs="Consolas"/>
          <w:color w:val="808080"/>
          <w:sz w:val="16"/>
          <w:szCs w:val="16"/>
        </w:rPr>
        <w:t>,</w:t>
      </w:r>
      <w:r w:rsidRPr="00CB3395">
        <w:rPr>
          <w:rFonts w:ascii="Consolas" w:hAnsi="Consolas" w:cs="Consolas"/>
          <w:color w:val="008080"/>
          <w:sz w:val="16"/>
          <w:szCs w:val="16"/>
        </w:rPr>
        <w:t>@</w:t>
      </w:r>
      <w:proofErr w:type="spellStart"/>
      <w:r w:rsidRPr="00CB3395">
        <w:rPr>
          <w:rFonts w:ascii="Consolas" w:hAnsi="Consolas" w:cs="Consolas"/>
          <w:color w:val="008080"/>
          <w:sz w:val="16"/>
          <w:szCs w:val="16"/>
        </w:rPr>
        <w:t>BodyText</w:t>
      </w:r>
      <w:proofErr w:type="spellEnd"/>
      <w:r w:rsidRPr="00CB3395">
        <w:rPr>
          <w:rFonts w:ascii="Consolas" w:hAnsi="Consolas" w:cs="Consolas"/>
          <w:color w:val="808080"/>
          <w:sz w:val="16"/>
          <w:szCs w:val="16"/>
        </w:rPr>
        <w:t>,</w:t>
      </w:r>
      <w:r w:rsidRPr="00CB3395">
        <w:rPr>
          <w:rFonts w:ascii="Consolas" w:hAnsi="Consolas" w:cs="Consolas"/>
          <w:color w:val="008080"/>
          <w:sz w:val="16"/>
          <w:szCs w:val="16"/>
        </w:rPr>
        <w:t>@Subject</w:t>
      </w:r>
      <w:r w:rsidRPr="00CB3395">
        <w:rPr>
          <w:rFonts w:ascii="Consolas" w:hAnsi="Consolas" w:cs="Consolas"/>
          <w:color w:val="808080"/>
          <w:sz w:val="16"/>
          <w:szCs w:val="16"/>
        </w:rPr>
        <w:t>,</w:t>
      </w:r>
      <w:r w:rsidRPr="00CB3395">
        <w:rPr>
          <w:rFonts w:ascii="Consolas" w:hAnsi="Consolas" w:cs="Consolas"/>
          <w:color w:val="008080"/>
          <w:sz w:val="16"/>
          <w:szCs w:val="16"/>
        </w:rPr>
        <w:t>@</w:t>
      </w:r>
      <w:proofErr w:type="spellStart"/>
      <w:r w:rsidRPr="00CB3395">
        <w:rPr>
          <w:rFonts w:ascii="Consolas" w:hAnsi="Consolas" w:cs="Consolas"/>
          <w:color w:val="008080"/>
          <w:sz w:val="16"/>
          <w:szCs w:val="16"/>
        </w:rPr>
        <w:t>DTsent</w:t>
      </w:r>
      <w:proofErr w:type="spellEnd"/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color w:val="0000FF"/>
          <w:sz w:val="16"/>
          <w:szCs w:val="16"/>
        </w:rPr>
        <w:t>END</w:t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color w:val="0000FF"/>
          <w:sz w:val="16"/>
          <w:szCs w:val="16"/>
        </w:rPr>
        <w:t>CLOSE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8080"/>
          <w:sz w:val="16"/>
          <w:szCs w:val="16"/>
        </w:rPr>
        <w:t>Emails</w:t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color w:val="0000FF"/>
          <w:sz w:val="16"/>
          <w:szCs w:val="16"/>
        </w:rPr>
        <w:t>DEALLOCATE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8080"/>
          <w:sz w:val="16"/>
          <w:szCs w:val="16"/>
        </w:rPr>
        <w:t>Emails</w:t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color w:val="008000"/>
          <w:sz w:val="16"/>
          <w:szCs w:val="16"/>
        </w:rPr>
        <w:t>--***Edit this***</w:t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color w:val="008000"/>
          <w:sz w:val="16"/>
          <w:szCs w:val="16"/>
        </w:rPr>
        <w:t>-- This needs to be set to [Web app server link]</w:t>
      </w:r>
      <w:proofErr w:type="gramStart"/>
      <w:r w:rsidRPr="00CB3395">
        <w:rPr>
          <w:rFonts w:ascii="Consolas" w:hAnsi="Consolas" w:cs="Consolas"/>
          <w:color w:val="008000"/>
          <w:sz w:val="16"/>
          <w:szCs w:val="16"/>
        </w:rPr>
        <w:t>.[</w:t>
      </w:r>
      <w:proofErr w:type="gramEnd"/>
      <w:r w:rsidRPr="00CB3395">
        <w:rPr>
          <w:rFonts w:ascii="Consolas" w:hAnsi="Consolas" w:cs="Consolas"/>
          <w:color w:val="008000"/>
          <w:sz w:val="16"/>
          <w:szCs w:val="16"/>
        </w:rPr>
        <w:t>database name].[Access].[</w:t>
      </w:r>
      <w:proofErr w:type="spellStart"/>
      <w:r w:rsidRPr="00CB3395">
        <w:rPr>
          <w:rFonts w:ascii="Consolas" w:hAnsi="Consolas" w:cs="Consolas"/>
          <w:color w:val="008000"/>
          <w:sz w:val="16"/>
          <w:szCs w:val="16"/>
        </w:rPr>
        <w:t>tblEmails</w:t>
      </w:r>
      <w:proofErr w:type="spellEnd"/>
      <w:r w:rsidRPr="00CB3395">
        <w:rPr>
          <w:rFonts w:ascii="Consolas" w:hAnsi="Consolas" w:cs="Consolas"/>
          <w:color w:val="008000"/>
          <w:sz w:val="16"/>
          <w:szCs w:val="16"/>
        </w:rPr>
        <w:t>]</w:t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color w:val="008000"/>
          <w:sz w:val="16"/>
          <w:szCs w:val="16"/>
        </w:rPr>
        <w:t>-- [Web app server link] is as you have set your Linked Server to the Access data</w:t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color w:val="008000"/>
          <w:sz w:val="16"/>
          <w:szCs w:val="16"/>
        </w:rPr>
        <w:t>-- [database name] is assigned in the Access Web app's Connection properties</w:t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color w:val="FF00FF"/>
          <w:sz w:val="16"/>
          <w:szCs w:val="16"/>
        </w:rPr>
        <w:t>UPDATE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8080"/>
          <w:sz w:val="16"/>
          <w:szCs w:val="16"/>
        </w:rPr>
        <w:t>[YOUR WEB APP]</w:t>
      </w:r>
      <w:proofErr w:type="gramStart"/>
      <w:r w:rsidRPr="00CB3395">
        <w:rPr>
          <w:rFonts w:ascii="Consolas" w:hAnsi="Consolas" w:cs="Consolas"/>
          <w:color w:val="808080"/>
          <w:sz w:val="16"/>
          <w:szCs w:val="16"/>
        </w:rPr>
        <w:t>.</w:t>
      </w:r>
      <w:r w:rsidRPr="00CB3395">
        <w:rPr>
          <w:rFonts w:ascii="Consolas" w:hAnsi="Consolas" w:cs="Consolas"/>
          <w:color w:val="008080"/>
          <w:sz w:val="16"/>
          <w:szCs w:val="16"/>
        </w:rPr>
        <w:t>[</w:t>
      </w:r>
      <w:proofErr w:type="gramEnd"/>
      <w:r w:rsidRPr="00CB3395">
        <w:rPr>
          <w:rFonts w:ascii="Consolas" w:hAnsi="Consolas" w:cs="Consolas"/>
          <w:color w:val="008080"/>
          <w:sz w:val="16"/>
          <w:szCs w:val="16"/>
        </w:rPr>
        <w:t>db_a436678c_6900_4a3c_8b08_8082bf47979f]</w:t>
      </w:r>
      <w:r w:rsidRPr="00CB3395">
        <w:rPr>
          <w:rFonts w:ascii="Consolas" w:hAnsi="Consolas" w:cs="Consolas"/>
          <w:color w:val="808080"/>
          <w:sz w:val="16"/>
          <w:szCs w:val="16"/>
        </w:rPr>
        <w:t>.</w:t>
      </w:r>
      <w:r w:rsidRPr="00CB3395">
        <w:rPr>
          <w:rFonts w:ascii="Consolas" w:hAnsi="Consolas" w:cs="Consolas"/>
          <w:color w:val="008080"/>
          <w:sz w:val="16"/>
          <w:szCs w:val="16"/>
        </w:rPr>
        <w:t>[Access]</w:t>
      </w:r>
      <w:r w:rsidRPr="00CB3395">
        <w:rPr>
          <w:rFonts w:ascii="Consolas" w:hAnsi="Consolas" w:cs="Consolas"/>
          <w:color w:val="808080"/>
          <w:sz w:val="16"/>
          <w:szCs w:val="16"/>
        </w:rPr>
        <w:t>.</w:t>
      </w:r>
      <w:r w:rsidRPr="00CB3395">
        <w:rPr>
          <w:rFonts w:ascii="Consolas" w:hAnsi="Consolas" w:cs="Consolas"/>
          <w:color w:val="008080"/>
          <w:sz w:val="16"/>
          <w:szCs w:val="16"/>
        </w:rPr>
        <w:t>[tblEmails]</w:t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color w:val="0000FF"/>
          <w:sz w:val="16"/>
          <w:szCs w:val="16"/>
        </w:rPr>
        <w:t>SET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8080"/>
          <w:sz w:val="16"/>
          <w:szCs w:val="16"/>
        </w:rPr>
        <w:t>[</w:t>
      </w:r>
      <w:proofErr w:type="spellStart"/>
      <w:r w:rsidRPr="00CB3395">
        <w:rPr>
          <w:rFonts w:ascii="Consolas" w:hAnsi="Consolas" w:cs="Consolas"/>
          <w:color w:val="008080"/>
          <w:sz w:val="16"/>
          <w:szCs w:val="16"/>
        </w:rPr>
        <w:t>DTsent</w:t>
      </w:r>
      <w:proofErr w:type="spellEnd"/>
      <w:r w:rsidRPr="00CB3395">
        <w:rPr>
          <w:rFonts w:ascii="Consolas" w:hAnsi="Consolas" w:cs="Consolas"/>
          <w:color w:val="008080"/>
          <w:sz w:val="16"/>
          <w:szCs w:val="16"/>
        </w:rPr>
        <w:t>]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808080"/>
          <w:sz w:val="16"/>
          <w:szCs w:val="16"/>
        </w:rPr>
        <w:t>=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proofErr w:type="gramStart"/>
      <w:r w:rsidRPr="00CB3395">
        <w:rPr>
          <w:rFonts w:ascii="Consolas" w:hAnsi="Consolas" w:cs="Consolas"/>
          <w:color w:val="FF00FF"/>
          <w:sz w:val="16"/>
          <w:szCs w:val="16"/>
        </w:rPr>
        <w:t>GETDATE</w:t>
      </w:r>
      <w:r w:rsidRPr="00CB3395">
        <w:rPr>
          <w:rFonts w:ascii="Consolas" w:hAnsi="Consolas" w:cs="Consolas"/>
          <w:color w:val="808080"/>
          <w:sz w:val="16"/>
          <w:szCs w:val="16"/>
        </w:rPr>
        <w:t>()</w:t>
      </w:r>
      <w:proofErr w:type="gramEnd"/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color w:val="0000FF"/>
          <w:sz w:val="16"/>
          <w:szCs w:val="16"/>
        </w:rPr>
        <w:t>WHERE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008080"/>
          <w:sz w:val="16"/>
          <w:szCs w:val="16"/>
        </w:rPr>
        <w:t>[</w:t>
      </w:r>
      <w:proofErr w:type="spellStart"/>
      <w:r w:rsidRPr="00CB3395">
        <w:rPr>
          <w:rFonts w:ascii="Consolas" w:hAnsi="Consolas" w:cs="Consolas"/>
          <w:color w:val="008080"/>
          <w:sz w:val="16"/>
          <w:szCs w:val="16"/>
        </w:rPr>
        <w:t>DTsent</w:t>
      </w:r>
      <w:proofErr w:type="spellEnd"/>
      <w:r w:rsidRPr="00CB3395">
        <w:rPr>
          <w:rFonts w:ascii="Consolas" w:hAnsi="Consolas" w:cs="Consolas"/>
          <w:color w:val="008080"/>
          <w:sz w:val="16"/>
          <w:szCs w:val="16"/>
        </w:rPr>
        <w:t>]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808080"/>
          <w:sz w:val="16"/>
          <w:szCs w:val="16"/>
        </w:rPr>
        <w:t>IS</w:t>
      </w:r>
      <w:r w:rsidRPr="00CB3395">
        <w:rPr>
          <w:rFonts w:ascii="Consolas" w:hAnsi="Consolas" w:cs="Consolas"/>
          <w:sz w:val="16"/>
          <w:szCs w:val="16"/>
        </w:rPr>
        <w:t xml:space="preserve"> </w:t>
      </w:r>
      <w:r w:rsidRPr="00CB3395">
        <w:rPr>
          <w:rFonts w:ascii="Consolas" w:hAnsi="Consolas" w:cs="Consolas"/>
          <w:color w:val="808080"/>
          <w:sz w:val="16"/>
          <w:szCs w:val="16"/>
        </w:rPr>
        <w:t>NULL</w:t>
      </w: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256F69" w:rsidRPr="00CB3395" w:rsidRDefault="00256F69" w:rsidP="00256F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CB3395">
        <w:rPr>
          <w:rFonts w:ascii="Consolas" w:hAnsi="Consolas" w:cs="Consolas"/>
          <w:color w:val="0000FF"/>
          <w:sz w:val="16"/>
          <w:szCs w:val="16"/>
        </w:rPr>
        <w:t>END</w:t>
      </w:r>
    </w:p>
    <w:p w:rsidR="00771C50" w:rsidRPr="00CB3395" w:rsidRDefault="004354CC">
      <w:pPr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--**** end of copy/paste ****</w:t>
      </w:r>
    </w:p>
    <w:p w:rsidR="00430544" w:rsidRPr="00771C50" w:rsidRDefault="00771C50" w:rsidP="00430544">
      <w:pPr>
        <w:autoSpaceDE w:val="0"/>
        <w:autoSpaceDN w:val="0"/>
        <w:adjustRightInd w:val="0"/>
        <w:spacing w:after="0" w:line="240" w:lineRule="auto"/>
        <w:rPr>
          <w:rStyle w:val="Emphasis"/>
        </w:rPr>
      </w:pPr>
      <w:r w:rsidRPr="00771C50">
        <w:rPr>
          <w:rStyle w:val="Emphasis"/>
        </w:rPr>
        <w:t>Now to test your procedure, use the following TSQL script</w:t>
      </w:r>
      <w:r>
        <w:rPr>
          <w:rStyle w:val="Emphasis"/>
        </w:rPr>
        <w:t xml:space="preserve">. </w:t>
      </w:r>
    </w:p>
    <w:p w:rsidR="00771C50" w:rsidRDefault="00771C50" w:rsidP="00771C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71C50" w:rsidRDefault="00771C50" w:rsidP="00771C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DECLARE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@RC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</w:p>
    <w:p w:rsidR="00771C50" w:rsidRDefault="00771C50" w:rsidP="00771C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71C50" w:rsidRDefault="00771C50" w:rsidP="00771C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lastRenderedPageBreak/>
        <w:t>EXECUTE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@RC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[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dbo</w:t>
      </w:r>
      <w:proofErr w:type="spellEnd"/>
      <w:r>
        <w:rPr>
          <w:rFonts w:ascii="Consolas" w:hAnsi="Consolas" w:cs="Consolas"/>
          <w:color w:val="008080"/>
          <w:sz w:val="19"/>
          <w:szCs w:val="19"/>
        </w:rPr>
        <w:t>]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color w:val="008080"/>
          <w:sz w:val="19"/>
          <w:szCs w:val="19"/>
        </w:rPr>
        <w:t>[</w:t>
      </w:r>
      <w:proofErr w:type="spellStart"/>
      <w:proofErr w:type="gramEnd"/>
      <w:r>
        <w:rPr>
          <w:rFonts w:ascii="Consolas" w:hAnsi="Consolas" w:cs="Consolas"/>
          <w:color w:val="008080"/>
          <w:sz w:val="19"/>
          <w:szCs w:val="19"/>
        </w:rPr>
        <w:t>spSendAccessWebAppEmail</w:t>
      </w:r>
      <w:proofErr w:type="spellEnd"/>
      <w:r>
        <w:rPr>
          <w:rFonts w:ascii="Consolas" w:hAnsi="Consolas" w:cs="Consolas"/>
          <w:color w:val="008080"/>
          <w:sz w:val="19"/>
          <w:szCs w:val="19"/>
        </w:rPr>
        <w:t>]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</w:p>
    <w:p w:rsidR="00771C50" w:rsidRDefault="00771C50" w:rsidP="00771C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71C50" w:rsidRDefault="00771C50" w:rsidP="004305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Once tested you will want to use this same script in a scheduled SQL Job that wakes up every XX min’s and tests for outstanding emails to be sent.</w:t>
      </w:r>
    </w:p>
    <w:p w:rsidR="00A97EC1" w:rsidRDefault="00A97EC1" w:rsidP="004305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E3DC6" w:rsidRDefault="00A97EC1" w:rsidP="00A97E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If you want to pass HTML markup in your Body Text, try pasting in something like the following</w:t>
      </w:r>
      <w:r w:rsidR="00FE3DC6">
        <w:rPr>
          <w:rFonts w:ascii="Consolas" w:hAnsi="Consolas" w:cs="Consolas"/>
          <w:sz w:val="19"/>
          <w:szCs w:val="19"/>
        </w:rPr>
        <w:t xml:space="preserve">. Be sure to set the </w:t>
      </w:r>
      <w:proofErr w:type="spellStart"/>
      <w:r w:rsidR="00FE3DC6">
        <w:rPr>
          <w:rFonts w:ascii="Consolas" w:hAnsi="Consolas" w:cs="Consolas"/>
          <w:sz w:val="19"/>
          <w:szCs w:val="19"/>
        </w:rPr>
        <w:t>BodyFormat</w:t>
      </w:r>
      <w:proofErr w:type="spellEnd"/>
      <w:r w:rsidR="00FE3DC6">
        <w:rPr>
          <w:rFonts w:ascii="Consolas" w:hAnsi="Consolas" w:cs="Consolas"/>
          <w:sz w:val="19"/>
          <w:szCs w:val="19"/>
        </w:rPr>
        <w:t xml:space="preserve"> field in </w:t>
      </w:r>
      <w:proofErr w:type="spellStart"/>
      <w:r w:rsidR="00FE3DC6">
        <w:rPr>
          <w:rFonts w:ascii="Consolas" w:hAnsi="Consolas" w:cs="Consolas"/>
          <w:sz w:val="19"/>
          <w:szCs w:val="19"/>
        </w:rPr>
        <w:t>tblEmails</w:t>
      </w:r>
      <w:proofErr w:type="spellEnd"/>
      <w:r w:rsidR="00FE3DC6">
        <w:rPr>
          <w:rFonts w:ascii="Consolas" w:hAnsi="Consolas" w:cs="Consolas"/>
          <w:sz w:val="19"/>
          <w:szCs w:val="19"/>
        </w:rPr>
        <w:t xml:space="preserve"> to ‘HTML’.</w:t>
      </w:r>
    </w:p>
    <w:p w:rsidR="00A97EC1" w:rsidRPr="00A97EC1" w:rsidRDefault="00A97EC1" w:rsidP="00A97E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br/>
      </w:r>
      <w:r w:rsidRPr="00A97EC1">
        <w:rPr>
          <w:rFonts w:ascii="Consolas" w:hAnsi="Consolas" w:cs="Consolas"/>
          <w:sz w:val="19"/>
          <w:szCs w:val="19"/>
        </w:rPr>
        <w:t>&lt;table border="1" style="width</w:t>
      </w:r>
      <w:proofErr w:type="gramStart"/>
      <w:r w:rsidRPr="00A97EC1">
        <w:rPr>
          <w:rFonts w:ascii="Consolas" w:hAnsi="Consolas" w:cs="Consolas"/>
          <w:sz w:val="19"/>
          <w:szCs w:val="19"/>
        </w:rPr>
        <w:t>:500px</w:t>
      </w:r>
      <w:proofErr w:type="gramEnd"/>
      <w:r w:rsidRPr="00A97EC1">
        <w:rPr>
          <w:rFonts w:ascii="Consolas" w:hAnsi="Consolas" w:cs="Consolas"/>
          <w:sz w:val="19"/>
          <w:szCs w:val="19"/>
        </w:rPr>
        <w:t>"&gt;</w:t>
      </w:r>
    </w:p>
    <w:p w:rsidR="00A97EC1" w:rsidRPr="00A97EC1" w:rsidRDefault="00A97EC1" w:rsidP="00A97E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97EC1">
        <w:rPr>
          <w:rFonts w:ascii="Consolas" w:hAnsi="Consolas" w:cs="Consolas"/>
          <w:sz w:val="19"/>
          <w:szCs w:val="19"/>
        </w:rPr>
        <w:t>&lt;col style="width</w:t>
      </w:r>
      <w:proofErr w:type="gramStart"/>
      <w:r w:rsidRPr="00A97EC1">
        <w:rPr>
          <w:rFonts w:ascii="Consolas" w:hAnsi="Consolas" w:cs="Consolas"/>
          <w:sz w:val="19"/>
          <w:szCs w:val="19"/>
        </w:rPr>
        <w:t>:100px</w:t>
      </w:r>
      <w:proofErr w:type="gramEnd"/>
      <w:r w:rsidRPr="00A97EC1">
        <w:rPr>
          <w:rFonts w:ascii="Consolas" w:hAnsi="Consolas" w:cs="Consolas"/>
          <w:sz w:val="19"/>
          <w:szCs w:val="19"/>
        </w:rPr>
        <w:t>"&gt;</w:t>
      </w:r>
    </w:p>
    <w:p w:rsidR="00A97EC1" w:rsidRPr="00A97EC1" w:rsidRDefault="00A97EC1" w:rsidP="00A97E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97EC1">
        <w:rPr>
          <w:rFonts w:ascii="Consolas" w:hAnsi="Consolas" w:cs="Consolas"/>
          <w:sz w:val="19"/>
          <w:szCs w:val="19"/>
        </w:rPr>
        <w:t>&lt;col style="width</w:t>
      </w:r>
      <w:proofErr w:type="gramStart"/>
      <w:r w:rsidRPr="00A97EC1">
        <w:rPr>
          <w:rFonts w:ascii="Consolas" w:hAnsi="Consolas" w:cs="Consolas"/>
          <w:sz w:val="19"/>
          <w:szCs w:val="19"/>
        </w:rPr>
        <w:t>:400px</w:t>
      </w:r>
      <w:proofErr w:type="gramEnd"/>
      <w:r w:rsidRPr="00A97EC1">
        <w:rPr>
          <w:rFonts w:ascii="Consolas" w:hAnsi="Consolas" w:cs="Consolas"/>
          <w:sz w:val="19"/>
          <w:szCs w:val="19"/>
        </w:rPr>
        <w:t>"&gt;</w:t>
      </w:r>
    </w:p>
    <w:p w:rsidR="00A97EC1" w:rsidRPr="00A97EC1" w:rsidRDefault="00A97EC1" w:rsidP="00A97E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97EC1">
        <w:rPr>
          <w:rFonts w:ascii="Consolas" w:hAnsi="Consolas" w:cs="Consolas"/>
          <w:sz w:val="19"/>
          <w:szCs w:val="19"/>
        </w:rPr>
        <w:t>&lt;</w:t>
      </w:r>
      <w:proofErr w:type="spellStart"/>
      <w:proofErr w:type="gramStart"/>
      <w:r w:rsidRPr="00A97EC1">
        <w:rPr>
          <w:rFonts w:ascii="Consolas" w:hAnsi="Consolas" w:cs="Consolas"/>
          <w:sz w:val="19"/>
          <w:szCs w:val="19"/>
        </w:rPr>
        <w:t>tr</w:t>
      </w:r>
      <w:proofErr w:type="spellEnd"/>
      <w:proofErr w:type="gramEnd"/>
      <w:r w:rsidRPr="00A97EC1">
        <w:rPr>
          <w:rFonts w:ascii="Consolas" w:hAnsi="Consolas" w:cs="Consolas"/>
          <w:sz w:val="19"/>
          <w:szCs w:val="19"/>
        </w:rPr>
        <w:t>&gt;&lt;td&gt;Description&lt;/td&gt;&lt;td&gt;Value&lt;/td&gt;&lt;/</w:t>
      </w:r>
      <w:proofErr w:type="spellStart"/>
      <w:r w:rsidRPr="00A97EC1">
        <w:rPr>
          <w:rFonts w:ascii="Consolas" w:hAnsi="Consolas" w:cs="Consolas"/>
          <w:sz w:val="19"/>
          <w:szCs w:val="19"/>
        </w:rPr>
        <w:t>tr</w:t>
      </w:r>
      <w:proofErr w:type="spellEnd"/>
      <w:r w:rsidRPr="00A97EC1">
        <w:rPr>
          <w:rFonts w:ascii="Consolas" w:hAnsi="Consolas" w:cs="Consolas"/>
          <w:sz w:val="19"/>
          <w:szCs w:val="19"/>
        </w:rPr>
        <w:t>&gt;</w:t>
      </w:r>
    </w:p>
    <w:p w:rsidR="00A97EC1" w:rsidRPr="00A97EC1" w:rsidRDefault="00A97EC1" w:rsidP="00A97E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97EC1">
        <w:rPr>
          <w:rFonts w:ascii="Consolas" w:hAnsi="Consolas" w:cs="Consolas"/>
          <w:sz w:val="19"/>
          <w:szCs w:val="19"/>
        </w:rPr>
        <w:t>&lt;</w:t>
      </w:r>
      <w:proofErr w:type="spellStart"/>
      <w:proofErr w:type="gramStart"/>
      <w:r w:rsidRPr="00A97EC1">
        <w:rPr>
          <w:rFonts w:ascii="Consolas" w:hAnsi="Consolas" w:cs="Consolas"/>
          <w:sz w:val="19"/>
          <w:szCs w:val="19"/>
        </w:rPr>
        <w:t>tr</w:t>
      </w:r>
      <w:proofErr w:type="spellEnd"/>
      <w:proofErr w:type="gramEnd"/>
      <w:r w:rsidRPr="00A97EC1">
        <w:rPr>
          <w:rFonts w:ascii="Consolas" w:hAnsi="Consolas" w:cs="Consolas"/>
          <w:sz w:val="19"/>
          <w:szCs w:val="19"/>
        </w:rPr>
        <w:t>&gt;&lt;td&gt;Office:&lt;/td&gt;&lt;td&gt;my office&lt;/td&gt;&lt;/</w:t>
      </w:r>
      <w:proofErr w:type="spellStart"/>
      <w:r w:rsidRPr="00A97EC1">
        <w:rPr>
          <w:rFonts w:ascii="Consolas" w:hAnsi="Consolas" w:cs="Consolas"/>
          <w:sz w:val="19"/>
          <w:szCs w:val="19"/>
        </w:rPr>
        <w:t>tr</w:t>
      </w:r>
      <w:proofErr w:type="spellEnd"/>
      <w:r w:rsidRPr="00A97EC1">
        <w:rPr>
          <w:rFonts w:ascii="Consolas" w:hAnsi="Consolas" w:cs="Consolas"/>
          <w:sz w:val="19"/>
          <w:szCs w:val="19"/>
        </w:rPr>
        <w:t>&gt;</w:t>
      </w:r>
    </w:p>
    <w:p w:rsidR="00A97EC1" w:rsidRPr="00A97EC1" w:rsidRDefault="00A97EC1" w:rsidP="00A97E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97EC1">
        <w:rPr>
          <w:rFonts w:ascii="Consolas" w:hAnsi="Consolas" w:cs="Consolas"/>
          <w:sz w:val="19"/>
          <w:szCs w:val="19"/>
        </w:rPr>
        <w:t>&lt;</w:t>
      </w:r>
      <w:proofErr w:type="spellStart"/>
      <w:proofErr w:type="gramStart"/>
      <w:r w:rsidRPr="00A97EC1">
        <w:rPr>
          <w:rFonts w:ascii="Consolas" w:hAnsi="Consolas" w:cs="Consolas"/>
          <w:sz w:val="19"/>
          <w:szCs w:val="19"/>
        </w:rPr>
        <w:t>tr</w:t>
      </w:r>
      <w:proofErr w:type="spellEnd"/>
      <w:proofErr w:type="gramEnd"/>
      <w:r w:rsidRPr="00A97EC1">
        <w:rPr>
          <w:rFonts w:ascii="Consolas" w:hAnsi="Consolas" w:cs="Consolas"/>
          <w:sz w:val="19"/>
          <w:szCs w:val="19"/>
        </w:rPr>
        <w:t>&gt;&lt;td&gt;Division:&lt;/td&gt;&lt;td&gt;my division&lt;/td&gt;&lt;/</w:t>
      </w:r>
      <w:proofErr w:type="spellStart"/>
      <w:r w:rsidRPr="00A97EC1">
        <w:rPr>
          <w:rFonts w:ascii="Consolas" w:hAnsi="Consolas" w:cs="Consolas"/>
          <w:sz w:val="19"/>
          <w:szCs w:val="19"/>
        </w:rPr>
        <w:t>tr</w:t>
      </w:r>
      <w:proofErr w:type="spellEnd"/>
      <w:r w:rsidRPr="00A97EC1">
        <w:rPr>
          <w:rFonts w:ascii="Consolas" w:hAnsi="Consolas" w:cs="Consolas"/>
          <w:sz w:val="19"/>
          <w:szCs w:val="19"/>
        </w:rPr>
        <w:t>&gt;</w:t>
      </w:r>
    </w:p>
    <w:p w:rsidR="00A97EC1" w:rsidRDefault="00A97EC1" w:rsidP="00A97E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97EC1">
        <w:rPr>
          <w:rFonts w:ascii="Consolas" w:hAnsi="Consolas" w:cs="Consolas"/>
          <w:sz w:val="19"/>
          <w:szCs w:val="19"/>
        </w:rPr>
        <w:t>&lt;/table&gt;</w:t>
      </w:r>
    </w:p>
    <w:p w:rsidR="00A97EC1" w:rsidRDefault="00A97EC1" w:rsidP="00A97E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71C50" w:rsidRDefault="00771C50" w:rsidP="004305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30544" w:rsidRDefault="00430544" w:rsidP="004305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30544" w:rsidRDefault="00430544" w:rsidP="004305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20C14" w:rsidRDefault="00120C14" w:rsidP="00DB5800"/>
    <w:sectPr w:rsidR="00120C14" w:rsidSect="00323C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7085E"/>
    <w:multiLevelType w:val="hybridMultilevel"/>
    <w:tmpl w:val="7616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F39BC"/>
    <w:multiLevelType w:val="hybridMultilevel"/>
    <w:tmpl w:val="4A1C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14"/>
    <w:rsid w:val="000020A5"/>
    <w:rsid w:val="000B4713"/>
    <w:rsid w:val="00120C14"/>
    <w:rsid w:val="001476BB"/>
    <w:rsid w:val="00156821"/>
    <w:rsid w:val="001C4C1D"/>
    <w:rsid w:val="001D6CE3"/>
    <w:rsid w:val="001F2D8B"/>
    <w:rsid w:val="00256F69"/>
    <w:rsid w:val="00294144"/>
    <w:rsid w:val="00323CAC"/>
    <w:rsid w:val="00344A70"/>
    <w:rsid w:val="00345756"/>
    <w:rsid w:val="00430544"/>
    <w:rsid w:val="004354CC"/>
    <w:rsid w:val="004925F5"/>
    <w:rsid w:val="00494FF4"/>
    <w:rsid w:val="004D3CE6"/>
    <w:rsid w:val="006745B6"/>
    <w:rsid w:val="00691221"/>
    <w:rsid w:val="00750DC1"/>
    <w:rsid w:val="00771C50"/>
    <w:rsid w:val="0079073D"/>
    <w:rsid w:val="009025FE"/>
    <w:rsid w:val="009C7B8D"/>
    <w:rsid w:val="009F1714"/>
    <w:rsid w:val="00A24A2C"/>
    <w:rsid w:val="00A97EC1"/>
    <w:rsid w:val="00BD3B94"/>
    <w:rsid w:val="00C8377B"/>
    <w:rsid w:val="00CB3395"/>
    <w:rsid w:val="00CB40AA"/>
    <w:rsid w:val="00D16732"/>
    <w:rsid w:val="00D25B7A"/>
    <w:rsid w:val="00DB5800"/>
    <w:rsid w:val="00E201AC"/>
    <w:rsid w:val="00F8555F"/>
    <w:rsid w:val="00F85B01"/>
    <w:rsid w:val="00FD1978"/>
    <w:rsid w:val="00FE3DC6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6451F-9966-4258-865D-914BA2FD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7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17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17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F17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F17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B58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D3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71C50"/>
    <w:rPr>
      <w:i/>
      <w:iCs/>
    </w:rPr>
  </w:style>
  <w:style w:type="character" w:styleId="Hyperlink">
    <w:name w:val="Hyperlink"/>
    <w:basedOn w:val="DefaultParagraphFont"/>
    <w:uiPriority w:val="99"/>
    <w:unhideWhenUsed/>
    <w:rsid w:val="004354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ApplicationsPlus.com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8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Brown</dc:creator>
  <cp:keywords/>
  <dc:description/>
  <cp:lastModifiedBy>James Brown</cp:lastModifiedBy>
  <cp:revision>32</cp:revision>
  <cp:lastPrinted>2014-09-14T13:31:00Z</cp:lastPrinted>
  <dcterms:created xsi:type="dcterms:W3CDTF">2014-09-12T23:04:00Z</dcterms:created>
  <dcterms:modified xsi:type="dcterms:W3CDTF">2014-09-14T14:51:00Z</dcterms:modified>
</cp:coreProperties>
</file>